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B55D" w14:textId="424E3962" w:rsidR="7788A5E7" w:rsidRPr="00505868" w:rsidRDefault="3E62746E" w:rsidP="4D4F397D">
      <w:pPr>
        <w:spacing w:after="0"/>
        <w:jc w:val="center"/>
        <w:rPr>
          <w:b/>
          <w:bCs/>
          <w:sz w:val="40"/>
          <w:szCs w:val="40"/>
        </w:rPr>
      </w:pPr>
      <w:r w:rsidRPr="4D4F397D">
        <w:rPr>
          <w:b/>
          <w:bCs/>
          <w:sz w:val="40"/>
          <w:szCs w:val="40"/>
        </w:rPr>
        <w:t>R</w:t>
      </w:r>
      <w:r w:rsidR="7788A5E7" w:rsidRPr="4D4F397D">
        <w:rPr>
          <w:b/>
          <w:bCs/>
          <w:sz w:val="40"/>
          <w:szCs w:val="40"/>
        </w:rPr>
        <w:t xml:space="preserve">esearch </w:t>
      </w:r>
      <w:r w:rsidR="5F22E05D" w:rsidRPr="4D4F397D">
        <w:rPr>
          <w:b/>
          <w:bCs/>
          <w:sz w:val="40"/>
          <w:szCs w:val="40"/>
        </w:rPr>
        <w:t>P</w:t>
      </w:r>
      <w:r w:rsidR="7788A5E7" w:rsidRPr="4D4F397D">
        <w:rPr>
          <w:b/>
          <w:bCs/>
          <w:sz w:val="40"/>
          <w:szCs w:val="40"/>
        </w:rPr>
        <w:t>rojects</w:t>
      </w:r>
      <w:r w:rsidR="1AFBC624" w:rsidRPr="4D4F397D">
        <w:rPr>
          <w:b/>
          <w:bCs/>
          <w:sz w:val="40"/>
          <w:szCs w:val="40"/>
        </w:rPr>
        <w:t xml:space="preserve"> with </w:t>
      </w:r>
      <w:r w:rsidR="1AFBC624" w:rsidRPr="4D4F397D">
        <w:rPr>
          <w:color w:val="196B24" w:themeColor="accent3"/>
          <w:sz w:val="40"/>
          <w:szCs w:val="40"/>
        </w:rPr>
        <w:t>[PI Name]</w:t>
      </w:r>
    </w:p>
    <w:p w14:paraId="0AA8B0DE" w14:textId="3FFC1B60" w:rsidR="00113B1E" w:rsidRDefault="00E57C23" w:rsidP="4D4F397D">
      <w:pPr>
        <w:spacing w:after="0"/>
        <w:rPr>
          <w:color w:val="003697"/>
        </w:rPr>
      </w:pPr>
      <w:r w:rsidRPr="118A39C6">
        <w:rPr>
          <w:b/>
          <w:bCs/>
          <w:color w:val="003697"/>
        </w:rPr>
        <w:t>Directions:</w:t>
      </w:r>
      <w:r w:rsidRPr="118A39C6">
        <w:rPr>
          <w:color w:val="003697"/>
        </w:rPr>
        <w:t xml:space="preserve"> Sometimes research partners </w:t>
      </w:r>
      <w:r w:rsidR="00D453FE" w:rsidRPr="118A39C6">
        <w:rPr>
          <w:color w:val="003697"/>
        </w:rPr>
        <w:t xml:space="preserve">help with multiple projects </w:t>
      </w:r>
      <w:r w:rsidR="006B6544" w:rsidRPr="118A39C6">
        <w:rPr>
          <w:color w:val="003697"/>
        </w:rPr>
        <w:t>at the same time</w:t>
      </w:r>
      <w:r w:rsidR="00D453FE" w:rsidRPr="118A39C6">
        <w:rPr>
          <w:color w:val="003697"/>
        </w:rPr>
        <w:t xml:space="preserve">. </w:t>
      </w:r>
      <w:r w:rsidRPr="118A39C6">
        <w:rPr>
          <w:color w:val="003697"/>
        </w:rPr>
        <w:t xml:space="preserve">Fill in the table with information about </w:t>
      </w:r>
      <w:r w:rsidR="0A0F7C25" w:rsidRPr="118A39C6">
        <w:rPr>
          <w:color w:val="003697"/>
        </w:rPr>
        <w:t>each</w:t>
      </w:r>
      <w:r w:rsidRPr="118A39C6">
        <w:rPr>
          <w:color w:val="003697"/>
        </w:rPr>
        <w:t xml:space="preserve"> research project a team member is involved in</w:t>
      </w:r>
      <w:r w:rsidR="00D453FE" w:rsidRPr="118A39C6">
        <w:rPr>
          <w:color w:val="003697"/>
        </w:rPr>
        <w:t xml:space="preserve"> to help them </w:t>
      </w:r>
      <w:r w:rsidR="00DA6D6B" w:rsidRPr="118A39C6">
        <w:rPr>
          <w:color w:val="003697"/>
        </w:rPr>
        <w:t>remember each one</w:t>
      </w:r>
      <w:r w:rsidRPr="118A39C6">
        <w:rPr>
          <w:color w:val="003697"/>
        </w:rPr>
        <w:t>.</w:t>
      </w:r>
    </w:p>
    <w:p w14:paraId="70042326" w14:textId="77777777" w:rsidR="00113B1E" w:rsidRDefault="00113B1E" w:rsidP="4D4F397D">
      <w:pPr>
        <w:spacing w:after="0"/>
        <w:rPr>
          <w:color w:val="003697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85"/>
        <w:gridCol w:w="3330"/>
        <w:gridCol w:w="2520"/>
        <w:gridCol w:w="1710"/>
        <w:gridCol w:w="1705"/>
      </w:tblGrid>
      <w:tr w:rsidR="00113B1E" w14:paraId="07A4F99D" w14:textId="77777777" w:rsidTr="00B2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bottom w:val="none" w:sz="0" w:space="0" w:color="auto"/>
              <w:right w:val="none" w:sz="0" w:space="0" w:color="auto"/>
            </w:tcBorders>
          </w:tcPr>
          <w:p w14:paraId="6B8E76D8" w14:textId="068B367F" w:rsidR="00113B1E" w:rsidRDefault="00113B1E" w:rsidP="00113B1E">
            <w:pPr>
              <w:spacing w:after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Project</w:t>
            </w:r>
          </w:p>
        </w:tc>
        <w:tc>
          <w:tcPr>
            <w:tcW w:w="3330" w:type="dxa"/>
            <w:tcBorders>
              <w:bottom w:val="none" w:sz="0" w:space="0" w:color="auto"/>
            </w:tcBorders>
          </w:tcPr>
          <w:p w14:paraId="53723913" w14:textId="25B64904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Who I do it with</w:t>
            </w:r>
          </w:p>
        </w:tc>
        <w:tc>
          <w:tcPr>
            <w:tcW w:w="2520" w:type="dxa"/>
            <w:tcBorders>
              <w:bottom w:val="none" w:sz="0" w:space="0" w:color="auto"/>
            </w:tcBorders>
          </w:tcPr>
          <w:p w14:paraId="60046A70" w14:textId="5D1BE63C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When and how we meet</w:t>
            </w:r>
          </w:p>
        </w:tc>
        <w:tc>
          <w:tcPr>
            <w:tcW w:w="1710" w:type="dxa"/>
            <w:tcBorders>
              <w:bottom w:val="none" w:sz="0" w:space="0" w:color="auto"/>
            </w:tcBorders>
          </w:tcPr>
          <w:p w14:paraId="2474310B" w14:textId="125C6617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Payment</w:t>
            </w:r>
          </w:p>
        </w:tc>
        <w:tc>
          <w:tcPr>
            <w:tcW w:w="1705" w:type="dxa"/>
            <w:tcBorders>
              <w:bottom w:val="none" w:sz="0" w:space="0" w:color="auto"/>
            </w:tcBorders>
          </w:tcPr>
          <w:p w14:paraId="188A2B1F" w14:textId="7DC52F1B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 xml:space="preserve">Dates </w:t>
            </w:r>
          </w:p>
        </w:tc>
      </w:tr>
      <w:tr w:rsidR="00113B1E" w14:paraId="38B6F775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10AD2C34" w14:textId="77777777" w:rsidR="00113B1E" w:rsidRPr="00C0029A" w:rsidRDefault="00113B1E" w:rsidP="00113B1E">
            <w:pPr>
              <w:spacing w:before="120" w:after="0"/>
              <w:rPr>
                <w:b w:val="0"/>
                <w:bCs w:val="0"/>
                <w:color w:val="003591"/>
                <w:szCs w:val="32"/>
              </w:rPr>
            </w:pPr>
            <w:r w:rsidRPr="00C0029A">
              <w:rPr>
                <w:b w:val="0"/>
                <w:bCs w:val="0"/>
                <w:color w:val="003591"/>
                <w:szCs w:val="32"/>
              </w:rPr>
              <w:t>Name: Equipped to Engage (E2E)</w:t>
            </w:r>
            <w:r w:rsidRPr="00C0029A">
              <w:rPr>
                <w:b w:val="0"/>
                <w:bCs w:val="0"/>
                <w:noProof/>
                <w:color w:val="003591"/>
                <w:szCs w:val="32"/>
              </w:rPr>
              <w:t xml:space="preserve"> </w:t>
            </w:r>
          </w:p>
          <w:p w14:paraId="5E857113" w14:textId="77777777" w:rsidR="00113B1E" w:rsidRPr="00C0029A" w:rsidRDefault="00113B1E" w:rsidP="00113B1E">
            <w:pPr>
              <w:spacing w:before="120" w:after="0"/>
            </w:pPr>
          </w:p>
          <w:p w14:paraId="5F08BC19" w14:textId="404FC9DB" w:rsidR="00113B1E" w:rsidRDefault="00113B1E" w:rsidP="00113B1E">
            <w:pPr>
              <w:spacing w:after="0"/>
              <w:rPr>
                <w:color w:val="003697"/>
              </w:rPr>
            </w:pPr>
            <w:r w:rsidRPr="00C0029A">
              <w:rPr>
                <w:b w:val="0"/>
                <w:bCs w:val="0"/>
                <w:color w:val="003591"/>
                <w:szCs w:val="32"/>
              </w:rPr>
              <w:t xml:space="preserve">Goal: make an online toolkit that includes resources people with intellectual disability can use to do research. </w:t>
            </w:r>
            <w:r w:rsidRPr="00C0029A">
              <w:rPr>
                <w:rFonts w:ascii="Arial" w:hAnsi="Arial" w:cs="Arial"/>
                <w:b w:val="0"/>
                <w:bCs w:val="0"/>
                <w:color w:val="003591"/>
                <w:szCs w:val="32"/>
              </w:rPr>
              <w:t>​</w:t>
            </w:r>
          </w:p>
        </w:tc>
        <w:tc>
          <w:tcPr>
            <w:tcW w:w="3330" w:type="dxa"/>
          </w:tcPr>
          <w:p w14:paraId="4FFFBC3C" w14:textId="77777777" w:rsidR="00113B1E" w:rsidRPr="00C0029A" w:rsidRDefault="00113B1E" w:rsidP="00113B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3591"/>
                <w:szCs w:val="32"/>
              </w:rPr>
            </w:pPr>
            <w:r w:rsidRPr="00C0029A">
              <w:rPr>
                <w:color w:val="003591"/>
                <w:szCs w:val="32"/>
              </w:rPr>
              <w:t>Ariel and Katie</w:t>
            </w:r>
          </w:p>
          <w:p w14:paraId="6D24F088" w14:textId="20E5364C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>
              <w:rPr>
                <w:noProof/>
              </w:rPr>
              <w:drawing>
                <wp:inline distT="0" distB="0" distL="0" distR="0" wp14:anchorId="1460B5B0" wp14:editId="5D26DDA1">
                  <wp:extent cx="927100" cy="1280572"/>
                  <wp:effectExtent l="0" t="0" r="0" b="2540"/>
                  <wp:docPr id="1365870155" name="Picture 10" descr="Picture of research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06683-32EF-4468-947D-82C9BEEC39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Picture of researcher. ">
                            <a:extLst>
                              <a:ext uri="{FF2B5EF4-FFF2-40B4-BE49-F238E27FC236}">
                                <a16:creationId xmlns:a16="http://schemas.microsoft.com/office/drawing/2014/main" id="{C4D6FA0B-F6FD-7E4D-57B5-666C25EABE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03" t="7143" r="27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53" cy="131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118A39C6">
              <w:rPr>
                <w:color w:val="00359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114846" wp14:editId="2D0E76A7">
                  <wp:extent cx="926737" cy="1275715"/>
                  <wp:effectExtent l="0" t="0" r="635" b="0"/>
                  <wp:docPr id="1464286038" name="Picture 19" descr="Picture of research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03ABA5-1E4A-4B8B-84FA-76417A505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Picture of researcher. ">
                            <a:extLst>
                              <a:ext uri="{FF2B5EF4-FFF2-40B4-BE49-F238E27FC236}">
                                <a16:creationId xmlns:a16="http://schemas.microsoft.com/office/drawing/2014/main" id="{93C9E323-A392-508B-7726-3EFD56AFF6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7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09" cy="133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118A39C6">
              <w:rPr>
                <w:color w:val="003591"/>
              </w:rPr>
              <w:t xml:space="preserve"> Workgroup: People from all over the US!</w:t>
            </w:r>
          </w:p>
        </w:tc>
        <w:tc>
          <w:tcPr>
            <w:tcW w:w="2520" w:type="dxa"/>
          </w:tcPr>
          <w:p w14:paraId="1EEABA9D" w14:textId="77777777" w:rsidR="00113B1E" w:rsidRPr="00C0029A" w:rsidRDefault="00113B1E" w:rsidP="00113B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3591"/>
                <w:szCs w:val="32"/>
              </w:rPr>
            </w:pPr>
            <w:r w:rsidRPr="00C0029A">
              <w:rPr>
                <w:color w:val="003591"/>
                <w:szCs w:val="32"/>
              </w:rPr>
              <w:t>Virtual – on Zoom</w:t>
            </w:r>
          </w:p>
          <w:p w14:paraId="2E05D9A0" w14:textId="77777777" w:rsidR="00113B1E" w:rsidRPr="00C0029A" w:rsidRDefault="00113B1E" w:rsidP="00113B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3591"/>
                <w:szCs w:val="32"/>
              </w:rPr>
            </w:pPr>
          </w:p>
          <w:p w14:paraId="3D2C8F5C" w14:textId="317A98A2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C0029A">
              <w:rPr>
                <w:color w:val="003591"/>
                <w:szCs w:val="32"/>
              </w:rPr>
              <w:t>Once a month</w:t>
            </w:r>
          </w:p>
        </w:tc>
        <w:tc>
          <w:tcPr>
            <w:tcW w:w="1710" w:type="dxa"/>
          </w:tcPr>
          <w:p w14:paraId="7184A34C" w14:textId="473E3998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C0029A">
              <w:rPr>
                <w:color w:val="003591"/>
                <w:szCs w:val="32"/>
              </w:rPr>
              <w:t>$35 per hour</w:t>
            </w:r>
          </w:p>
        </w:tc>
        <w:tc>
          <w:tcPr>
            <w:tcW w:w="1705" w:type="dxa"/>
          </w:tcPr>
          <w:p w14:paraId="393465A5" w14:textId="77777777" w:rsidR="00113B1E" w:rsidRPr="00C0029A" w:rsidRDefault="00113B1E" w:rsidP="00113B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3591"/>
                <w:szCs w:val="32"/>
              </w:rPr>
            </w:pPr>
            <w:r w:rsidRPr="00C0029A">
              <w:rPr>
                <w:color w:val="003591"/>
                <w:szCs w:val="32"/>
              </w:rPr>
              <w:t>Starts: May 2024</w:t>
            </w:r>
          </w:p>
          <w:p w14:paraId="2A2C3439" w14:textId="77777777" w:rsidR="00113B1E" w:rsidRPr="00C0029A" w:rsidRDefault="00113B1E" w:rsidP="00113B1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3591"/>
                <w:szCs w:val="32"/>
              </w:rPr>
            </w:pPr>
          </w:p>
          <w:p w14:paraId="08798383" w14:textId="7CDC3AE8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C0029A">
              <w:rPr>
                <w:color w:val="003591"/>
                <w:szCs w:val="32"/>
              </w:rPr>
              <w:t>Ends: April 2025</w:t>
            </w:r>
          </w:p>
        </w:tc>
      </w:tr>
      <w:tr w:rsidR="00113B1E" w14:paraId="1AA4FD63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27CCCC12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</w:rPr>
            </w:pPr>
            <w:r w:rsidRPr="036581CF">
              <w:rPr>
                <w:b w:val="0"/>
                <w:bCs w:val="0"/>
                <w:color w:val="000000" w:themeColor="text1"/>
              </w:rPr>
              <w:lastRenderedPageBreak/>
              <w:t>Name:</w:t>
            </w:r>
            <w:r w:rsidRPr="036581CF">
              <w:rPr>
                <w:b w:val="0"/>
                <w:bCs w:val="0"/>
                <w:color w:val="196B24" w:themeColor="accent3"/>
              </w:rPr>
              <w:t xml:space="preserve"> [Project name]</w:t>
            </w:r>
          </w:p>
          <w:p w14:paraId="76BD96B1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C44C6">
              <w:rPr>
                <w:b w:val="0"/>
                <w:bCs w:val="0"/>
                <w:color w:val="196B24" w:themeColor="accent3"/>
                <w:szCs w:val="32"/>
              </w:rPr>
              <w:t>[project logo] [funder logo]</w:t>
            </w:r>
          </w:p>
          <w:p w14:paraId="624B016E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C44C6">
              <w:rPr>
                <w:b w:val="0"/>
                <w:bCs w:val="0"/>
                <w:color w:val="196B24" w:themeColor="accent3"/>
                <w:szCs w:val="32"/>
              </w:rPr>
              <w:t>[project URL (if one exists)]</w:t>
            </w:r>
          </w:p>
          <w:p w14:paraId="7282BFD6" w14:textId="77777777" w:rsidR="00113B1E" w:rsidRDefault="00113B1E" w:rsidP="00113B1E">
            <w:pPr>
              <w:spacing w:before="120" w:after="0"/>
              <w:rPr>
                <w:color w:val="000000" w:themeColor="text1"/>
                <w:szCs w:val="32"/>
              </w:rPr>
            </w:pPr>
          </w:p>
          <w:p w14:paraId="5E400630" w14:textId="1D065DA5" w:rsidR="00113B1E" w:rsidRDefault="00113B1E" w:rsidP="00113B1E">
            <w:pPr>
              <w:spacing w:after="0"/>
              <w:rPr>
                <w:color w:val="003697"/>
              </w:rPr>
            </w:pPr>
            <w:r w:rsidRPr="00EC44C6">
              <w:rPr>
                <w:b w:val="0"/>
                <w:bCs w:val="0"/>
                <w:color w:val="000000" w:themeColor="text1"/>
                <w:szCs w:val="32"/>
              </w:rPr>
              <w:t>Goal:</w:t>
            </w:r>
            <w:r w:rsidRPr="00EC44C6">
              <w:rPr>
                <w:b w:val="0"/>
                <w:bCs w:val="0"/>
                <w:color w:val="196B24" w:themeColor="accent3"/>
                <w:szCs w:val="32"/>
              </w:rPr>
              <w:t xml:space="preserve"> [Project goal]</w:t>
            </w:r>
          </w:p>
        </w:tc>
        <w:tc>
          <w:tcPr>
            <w:tcW w:w="3330" w:type="dxa"/>
          </w:tcPr>
          <w:p w14:paraId="593A529A" w14:textId="184341CF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[List project leaders (include pictures) and team member names]</w:t>
            </w:r>
          </w:p>
        </w:tc>
        <w:tc>
          <w:tcPr>
            <w:tcW w:w="2520" w:type="dxa"/>
          </w:tcPr>
          <w:p w14:paraId="2D7FBEC1" w14:textId="674064E2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[Include details on how your team will meet – in person, virtual, hybrid]</w:t>
            </w:r>
          </w:p>
        </w:tc>
        <w:tc>
          <w:tcPr>
            <w:tcW w:w="1710" w:type="dxa"/>
          </w:tcPr>
          <w:p w14:paraId="18C5BFAB" w14:textId="2C6B2545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$[payment rate]</w:t>
            </w:r>
          </w:p>
        </w:tc>
        <w:tc>
          <w:tcPr>
            <w:tcW w:w="1705" w:type="dxa"/>
          </w:tcPr>
          <w:p w14:paraId="7556B685" w14:textId="25818283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[Include start and end dates of the project]</w:t>
            </w:r>
          </w:p>
        </w:tc>
      </w:tr>
      <w:tr w:rsidR="00B202FE" w14:paraId="07E2268A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4F31DB6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5F292A3A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1717A9B5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115AAB11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3C33F842" w14:textId="77777777" w:rsidR="00B202FE" w:rsidRPr="036581CF" w:rsidRDefault="00B202FE" w:rsidP="00113B1E">
            <w:pPr>
              <w:spacing w:before="120" w:after="0"/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30C7D5AB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2520" w:type="dxa"/>
          </w:tcPr>
          <w:p w14:paraId="7D5CC4DA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10" w:type="dxa"/>
          </w:tcPr>
          <w:p w14:paraId="6AF8E730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05" w:type="dxa"/>
          </w:tcPr>
          <w:p w14:paraId="69CA1059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</w:tr>
    </w:tbl>
    <w:p w14:paraId="7CF17EF5" w14:textId="77777777" w:rsidR="00113B1E" w:rsidRPr="00EC44C6" w:rsidRDefault="00113B1E" w:rsidP="4D4F397D">
      <w:pPr>
        <w:spacing w:after="0"/>
        <w:rPr>
          <w:color w:val="003697"/>
        </w:rPr>
      </w:pPr>
    </w:p>
    <w:p w14:paraId="053C2A23" w14:textId="0C377CB0" w:rsidR="39BF4773" w:rsidRPr="00505868" w:rsidRDefault="39BF4773" w:rsidP="0098304D">
      <w:pPr>
        <w:rPr>
          <w:szCs w:val="32"/>
        </w:rPr>
      </w:pPr>
    </w:p>
    <w:sectPr w:rsidR="39BF4773" w:rsidRPr="00505868" w:rsidSect="00113B1E">
      <w:headerReference w:type="default" r:id="rId9"/>
      <w:footerReference w:type="even" r:id="rId10"/>
      <w:footerReference w:type="default" r:id="rId11"/>
      <w:pgSz w:w="15840" w:h="12240" w:orient="landscape"/>
      <w:pgMar w:top="1440" w:right="1440" w:bottom="1440" w:left="1440" w:header="720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309A" w14:textId="77777777" w:rsidR="00250C5A" w:rsidRDefault="00250C5A">
      <w:pPr>
        <w:spacing w:after="0" w:line="240" w:lineRule="auto"/>
      </w:pPr>
      <w:r>
        <w:separator/>
      </w:r>
    </w:p>
  </w:endnote>
  <w:endnote w:type="continuationSeparator" w:id="0">
    <w:p w14:paraId="6511170C" w14:textId="77777777" w:rsidR="00250C5A" w:rsidRDefault="0025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5542090"/>
      <w:docPartObj>
        <w:docPartGallery w:val="Page Numbers (Bottom of Page)"/>
        <w:docPartUnique/>
      </w:docPartObj>
    </w:sdtPr>
    <w:sdtContent>
      <w:p w14:paraId="7ABA23F3" w14:textId="369A5F8E" w:rsidR="00604A1D" w:rsidRDefault="00604A1D" w:rsidP="000E23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97954" w14:textId="77777777" w:rsidR="00040DE5" w:rsidRDefault="00040DE5" w:rsidP="00930B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F126" w14:textId="3F3B2750" w:rsidR="00604A1D" w:rsidRPr="00113B1E" w:rsidRDefault="00604A1D" w:rsidP="003114E1">
    <w:pPr>
      <w:spacing w:after="0"/>
      <w:ind w:right="360"/>
      <w:rPr>
        <w:sz w:val="22"/>
      </w:rPr>
    </w:pPr>
    <w:r w:rsidRPr="00113B1E">
      <w:rPr>
        <w:sz w:val="22"/>
      </w:rPr>
      <w:t xml:space="preserve">Last updated: </w:t>
    </w:r>
    <w:r w:rsidRPr="00113B1E">
      <w:rPr>
        <w:color w:val="196B24" w:themeColor="accent3"/>
        <w:sz w:val="22"/>
      </w:rPr>
      <w:t>[date of last update]</w:t>
    </w:r>
  </w:p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5ACE4A42" w14:textId="77777777" w:rsidR="00113B1E" w:rsidRDefault="00250C5A" w:rsidP="00113B1E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510F3B52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3703AEA7" w14:textId="77777777" w:rsidR="00113B1E" w:rsidRDefault="00113B1E" w:rsidP="00113B1E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10</w:t>
        </w:r>
        <w:r w:rsidRPr="02134EFA">
          <w:rPr>
            <w:noProof/>
            <w:sz w:val="22"/>
            <w:szCs w:val="22"/>
          </w:rPr>
          <w:fldChar w:fldCharType="end"/>
        </w:r>
      </w:p>
      <w:p w14:paraId="3FE231C4" w14:textId="215CBC63" w:rsidR="5FCC0118" w:rsidRPr="00113B1E" w:rsidRDefault="00113B1E" w:rsidP="00113B1E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B35B" w14:textId="77777777" w:rsidR="00250C5A" w:rsidRDefault="00250C5A">
      <w:pPr>
        <w:spacing w:after="0" w:line="240" w:lineRule="auto"/>
      </w:pPr>
      <w:r>
        <w:separator/>
      </w:r>
    </w:p>
  </w:footnote>
  <w:footnote w:type="continuationSeparator" w:id="0">
    <w:p w14:paraId="168EE641" w14:textId="77777777" w:rsidR="00250C5A" w:rsidRDefault="0025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CC0118" w14:paraId="5879E3CD" w14:textId="77777777" w:rsidTr="00BE4EC0">
      <w:trPr>
        <w:trHeight w:val="300"/>
      </w:trPr>
      <w:tc>
        <w:tcPr>
          <w:tcW w:w="4320" w:type="dxa"/>
        </w:tcPr>
        <w:p w14:paraId="79E630E4" w14:textId="0111D447" w:rsidR="5FCC0118" w:rsidRDefault="5FCC0118" w:rsidP="00BE4EC0">
          <w:pPr>
            <w:pStyle w:val="Header"/>
            <w:ind w:left="-115"/>
          </w:pPr>
        </w:p>
      </w:tc>
      <w:tc>
        <w:tcPr>
          <w:tcW w:w="4320" w:type="dxa"/>
        </w:tcPr>
        <w:p w14:paraId="000894FE" w14:textId="37315C3B" w:rsidR="5FCC0118" w:rsidRDefault="5FCC0118" w:rsidP="00BE4EC0">
          <w:pPr>
            <w:pStyle w:val="Header"/>
            <w:jc w:val="center"/>
          </w:pPr>
        </w:p>
      </w:tc>
      <w:tc>
        <w:tcPr>
          <w:tcW w:w="4320" w:type="dxa"/>
        </w:tcPr>
        <w:p w14:paraId="0D3246AB" w14:textId="497A0346" w:rsidR="5FCC0118" w:rsidRDefault="5FCC0118" w:rsidP="00BE4EC0">
          <w:pPr>
            <w:pStyle w:val="Header"/>
            <w:ind w:right="-115"/>
            <w:jc w:val="right"/>
          </w:pPr>
        </w:p>
      </w:tc>
    </w:tr>
  </w:tbl>
  <w:p w14:paraId="728967BE" w14:textId="1C1D7566" w:rsidR="5FCC0118" w:rsidRDefault="5FCC0118" w:rsidP="00BE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447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9169A"/>
    <w:rsid w:val="00024755"/>
    <w:rsid w:val="00040DE5"/>
    <w:rsid w:val="000C49B6"/>
    <w:rsid w:val="000C5D9A"/>
    <w:rsid w:val="000C7262"/>
    <w:rsid w:val="000E23CF"/>
    <w:rsid w:val="001138E4"/>
    <w:rsid w:val="00113B1E"/>
    <w:rsid w:val="00146F0A"/>
    <w:rsid w:val="001F62F2"/>
    <w:rsid w:val="00212B63"/>
    <w:rsid w:val="002438E1"/>
    <w:rsid w:val="00243954"/>
    <w:rsid w:val="00250C5A"/>
    <w:rsid w:val="00303399"/>
    <w:rsid w:val="003114E1"/>
    <w:rsid w:val="003454D8"/>
    <w:rsid w:val="003A2931"/>
    <w:rsid w:val="003D66B1"/>
    <w:rsid w:val="00442FCC"/>
    <w:rsid w:val="00471EFC"/>
    <w:rsid w:val="00505868"/>
    <w:rsid w:val="005B15C7"/>
    <w:rsid w:val="005F47F1"/>
    <w:rsid w:val="00604A1D"/>
    <w:rsid w:val="0060545A"/>
    <w:rsid w:val="00611767"/>
    <w:rsid w:val="00646CCC"/>
    <w:rsid w:val="006B6544"/>
    <w:rsid w:val="006D35E8"/>
    <w:rsid w:val="006D5592"/>
    <w:rsid w:val="006F0659"/>
    <w:rsid w:val="00710E1B"/>
    <w:rsid w:val="00746094"/>
    <w:rsid w:val="007960E6"/>
    <w:rsid w:val="007B0308"/>
    <w:rsid w:val="00855826"/>
    <w:rsid w:val="008B2B24"/>
    <w:rsid w:val="008D47B5"/>
    <w:rsid w:val="00930B08"/>
    <w:rsid w:val="00970DCC"/>
    <w:rsid w:val="0098304D"/>
    <w:rsid w:val="00A26B26"/>
    <w:rsid w:val="00AB1B65"/>
    <w:rsid w:val="00AD0033"/>
    <w:rsid w:val="00AE13D6"/>
    <w:rsid w:val="00B202FE"/>
    <w:rsid w:val="00B55ED6"/>
    <w:rsid w:val="00B909E7"/>
    <w:rsid w:val="00BE4EC0"/>
    <w:rsid w:val="00C0029A"/>
    <w:rsid w:val="00C14FC6"/>
    <w:rsid w:val="00C244F2"/>
    <w:rsid w:val="00C84B91"/>
    <w:rsid w:val="00CB7CB0"/>
    <w:rsid w:val="00D036F7"/>
    <w:rsid w:val="00D453FE"/>
    <w:rsid w:val="00DA6D6B"/>
    <w:rsid w:val="00DB0459"/>
    <w:rsid w:val="00E07B74"/>
    <w:rsid w:val="00E140C1"/>
    <w:rsid w:val="00E420FE"/>
    <w:rsid w:val="00E46B41"/>
    <w:rsid w:val="00E57C23"/>
    <w:rsid w:val="00E66B06"/>
    <w:rsid w:val="00E66D94"/>
    <w:rsid w:val="00EB20CA"/>
    <w:rsid w:val="00EB26F0"/>
    <w:rsid w:val="00EC04C4"/>
    <w:rsid w:val="00EC44C6"/>
    <w:rsid w:val="00ED6501"/>
    <w:rsid w:val="00EF2C13"/>
    <w:rsid w:val="00F17C04"/>
    <w:rsid w:val="00F370BF"/>
    <w:rsid w:val="00FB1443"/>
    <w:rsid w:val="00FC096C"/>
    <w:rsid w:val="01C06DDD"/>
    <w:rsid w:val="0210E25D"/>
    <w:rsid w:val="036581CF"/>
    <w:rsid w:val="061BB570"/>
    <w:rsid w:val="0A0F7C25"/>
    <w:rsid w:val="0C14C061"/>
    <w:rsid w:val="0C8DC3D6"/>
    <w:rsid w:val="0F706CB7"/>
    <w:rsid w:val="118A39C6"/>
    <w:rsid w:val="15BBA1EC"/>
    <w:rsid w:val="16C9169A"/>
    <w:rsid w:val="18B20351"/>
    <w:rsid w:val="191A7695"/>
    <w:rsid w:val="1A9538C1"/>
    <w:rsid w:val="1AFBC624"/>
    <w:rsid w:val="1CCEC2D7"/>
    <w:rsid w:val="1CEE80CD"/>
    <w:rsid w:val="1F92D8AE"/>
    <w:rsid w:val="2C89E725"/>
    <w:rsid w:val="32D3DA58"/>
    <w:rsid w:val="33D46D8F"/>
    <w:rsid w:val="3811A3D0"/>
    <w:rsid w:val="39BF4773"/>
    <w:rsid w:val="3DEDD447"/>
    <w:rsid w:val="3E62746E"/>
    <w:rsid w:val="3F19F149"/>
    <w:rsid w:val="419B577A"/>
    <w:rsid w:val="419CFFEB"/>
    <w:rsid w:val="450C0CC3"/>
    <w:rsid w:val="45DABD52"/>
    <w:rsid w:val="494356A5"/>
    <w:rsid w:val="4C88D876"/>
    <w:rsid w:val="4D4F397D"/>
    <w:rsid w:val="50A0ECAC"/>
    <w:rsid w:val="5699A998"/>
    <w:rsid w:val="590C3105"/>
    <w:rsid w:val="593E72BE"/>
    <w:rsid w:val="5A230E26"/>
    <w:rsid w:val="5CB140D5"/>
    <w:rsid w:val="5F22E05D"/>
    <w:rsid w:val="5FCC0118"/>
    <w:rsid w:val="61B927A6"/>
    <w:rsid w:val="646DDEB3"/>
    <w:rsid w:val="65346733"/>
    <w:rsid w:val="664C9CB0"/>
    <w:rsid w:val="6F92DEC3"/>
    <w:rsid w:val="717054A6"/>
    <w:rsid w:val="761D48A5"/>
    <w:rsid w:val="76ABE628"/>
    <w:rsid w:val="76FB14DD"/>
    <w:rsid w:val="7788A5E7"/>
    <w:rsid w:val="78F4DC2F"/>
    <w:rsid w:val="792E231C"/>
    <w:rsid w:val="7A8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6952"/>
  <w15:chartTrackingRefBased/>
  <w15:docId w15:val="{7C271630-C77B-4867-9A9E-68D496F1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94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94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9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9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94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D9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6D94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E66D94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rsid w:val="00DB04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202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uiPriority w:val="99"/>
    <w:unhideWhenUsed/>
    <w:rsid w:val="5FCC011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FCC011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ource Sans Pro" w:hAnsi="Source Sans Pr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0DE5"/>
    <w:pPr>
      <w:spacing w:after="0" w:line="240" w:lineRule="auto"/>
    </w:pPr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040DE5"/>
  </w:style>
  <w:style w:type="character" w:customStyle="1" w:styleId="scxw45239858">
    <w:name w:val="scxw45239858"/>
    <w:basedOn w:val="DefaultParagraphFont"/>
    <w:rsid w:val="00040DE5"/>
  </w:style>
  <w:style w:type="character" w:customStyle="1" w:styleId="eop">
    <w:name w:val="eop"/>
    <w:basedOn w:val="DefaultParagraphFont"/>
    <w:rsid w:val="00040DE5"/>
  </w:style>
  <w:style w:type="character" w:styleId="PageNumber">
    <w:name w:val="page number"/>
    <w:basedOn w:val="DefaultParagraphFont"/>
    <w:uiPriority w:val="99"/>
    <w:semiHidden/>
    <w:unhideWhenUsed/>
    <w:rsid w:val="00604A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D6"/>
    <w:rPr>
      <w:rFonts w:ascii="Source Sans Pro" w:hAnsi="Source Sans Pro"/>
      <w:b/>
      <w:bCs/>
      <w:sz w:val="20"/>
      <w:szCs w:val="20"/>
    </w:rPr>
  </w:style>
  <w:style w:type="paragraph" w:customStyle="1" w:styleId="ParagraphbeforeList">
    <w:name w:val="Paragraph before List"/>
    <w:basedOn w:val="Normal"/>
    <w:qFormat/>
    <w:rsid w:val="00E66D9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E66D9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E66D94"/>
    <w:pPr>
      <w:ind w:left="2880"/>
    </w:pPr>
  </w:style>
  <w:style w:type="character" w:styleId="Strong">
    <w:name w:val="Strong"/>
    <w:basedOn w:val="DefaultParagraphFont"/>
    <w:uiPriority w:val="22"/>
    <w:qFormat/>
    <w:rsid w:val="00E66D94"/>
    <w:rPr>
      <w:rFonts w:ascii="Source Sans Pro" w:hAnsi="Source Sans Pro"/>
      <w:b/>
      <w:bCs/>
    </w:rPr>
  </w:style>
  <w:style w:type="paragraph" w:styleId="ListParagraph">
    <w:name w:val="List Paragraph"/>
    <w:basedOn w:val="Normal"/>
    <w:uiPriority w:val="34"/>
    <w:qFormat/>
    <w:rsid w:val="00E66D94"/>
    <w:pPr>
      <w:numPr>
        <w:numId w:val="1"/>
      </w:numPr>
      <w:contextualSpacing/>
    </w:pPr>
    <w:rPr>
      <w:rFonts w:cs="Calibri"/>
      <w:color w:val="000000"/>
      <w:szCs w:val="28"/>
    </w:rPr>
  </w:style>
  <w:style w:type="character" w:styleId="Mention">
    <w:name w:val="Mention"/>
    <w:basedOn w:val="DefaultParagraphFont"/>
    <w:uiPriority w:val="99"/>
    <w:unhideWhenUsed/>
    <w:rsid w:val="008B2B24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13B1E"/>
    <w:rPr>
      <w:rFonts w:ascii="Source Sans Pro" w:hAnsi="Source Sans 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60</cp:revision>
  <dcterms:created xsi:type="dcterms:W3CDTF">2025-06-12T18:36:00Z</dcterms:created>
  <dcterms:modified xsi:type="dcterms:W3CDTF">2025-10-25T18:45:00Z</dcterms:modified>
</cp:coreProperties>
</file>