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4721B" w14:textId="6E26BCFD" w:rsidR="47A2C0CD" w:rsidRDefault="01B4665C" w:rsidP="00883115">
      <w:pPr>
        <w:pStyle w:val="Heading1"/>
        <w:jc w:val="center"/>
        <w:rPr>
          <w:rFonts w:eastAsia="Calibri"/>
        </w:rPr>
      </w:pPr>
      <w:r w:rsidRPr="000F37C2">
        <w:rPr>
          <w:rFonts w:eastAsia="Calibri"/>
        </w:rPr>
        <w:t>Evaluating Measures Summary Template</w:t>
      </w:r>
    </w:p>
    <w:p w14:paraId="7FC4665D" w14:textId="0F399B69" w:rsidR="009E318E" w:rsidRPr="005C1D23" w:rsidRDefault="003E7DF8" w:rsidP="005C1D23">
      <w:pPr>
        <w:jc w:val="center"/>
        <w:rPr>
          <w:i/>
          <w:iCs/>
          <w:color w:val="3A7C22" w:themeColor="accent6" w:themeShade="BF"/>
        </w:rPr>
      </w:pPr>
      <w:r w:rsidRPr="00883115">
        <w:rPr>
          <w:color w:val="3A7C22" w:themeColor="accent6" w:themeShade="BF"/>
        </w:rPr>
        <w:t>[project logo or short title]</w:t>
      </w:r>
    </w:p>
    <w:p w14:paraId="74924044" w14:textId="77777777" w:rsidR="00C73882" w:rsidRPr="000F37C2" w:rsidRDefault="00C73882" w:rsidP="00C73882">
      <w:pPr>
        <w:pStyle w:val="ParagraphbeforeList"/>
      </w:pPr>
      <w:r w:rsidRPr="000A4F84">
        <w:rPr>
          <w:noProof/>
          <w:szCs w:val="32"/>
        </w:rPr>
        <w:drawing>
          <wp:anchor distT="0" distB="0" distL="114300" distR="114300" simplePos="0" relativeHeight="251662338" behindDoc="0" locked="0" layoutInCell="1" allowOverlap="1" wp14:anchorId="2C764FB6" wp14:editId="2B12ABAD">
            <wp:simplePos x="0" y="0"/>
            <wp:positionH relativeFrom="column">
              <wp:posOffset>0</wp:posOffset>
            </wp:positionH>
            <wp:positionV relativeFrom="paragraph">
              <wp:posOffset>266065</wp:posOffset>
            </wp:positionV>
            <wp:extent cx="731520" cy="731520"/>
            <wp:effectExtent l="0" t="0" r="5080" b="0"/>
            <wp:wrapSquare wrapText="bothSides"/>
            <wp:docPr id="196586566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86566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37C2">
        <w:t xml:space="preserve">You can gather input from team members in </w:t>
      </w:r>
      <w:proofErr w:type="gramStart"/>
      <w:r>
        <w:t>many different</w:t>
      </w:r>
      <w:r w:rsidRPr="000F37C2">
        <w:t xml:space="preserve"> ways</w:t>
      </w:r>
      <w:proofErr w:type="gramEnd"/>
      <w:r w:rsidRPr="000F37C2">
        <w:t>:</w:t>
      </w:r>
    </w:p>
    <w:p w14:paraId="29B879AC" w14:textId="77777777" w:rsidR="00C73882" w:rsidRDefault="00C73882" w:rsidP="00C73882">
      <w:pPr>
        <w:pStyle w:val="ListParagraph"/>
        <w:numPr>
          <w:ilvl w:val="0"/>
          <w:numId w:val="1"/>
        </w:numPr>
        <w:spacing w:after="0"/>
        <w:ind w:left="2880"/>
        <w:rPr>
          <w:color w:val="000000" w:themeColor="text1"/>
          <w:szCs w:val="32"/>
        </w:rPr>
      </w:pPr>
      <w:r w:rsidRPr="000F37C2">
        <w:rPr>
          <w:color w:val="000000" w:themeColor="text1"/>
          <w:szCs w:val="32"/>
        </w:rPr>
        <w:t>Polls</w:t>
      </w:r>
    </w:p>
    <w:p w14:paraId="252096D3" w14:textId="77777777" w:rsidR="00C73882" w:rsidRPr="000F37C2" w:rsidRDefault="00C73882" w:rsidP="00C73882">
      <w:pPr>
        <w:pStyle w:val="ListParagraph"/>
        <w:numPr>
          <w:ilvl w:val="0"/>
          <w:numId w:val="0"/>
        </w:numPr>
        <w:spacing w:after="0"/>
        <w:ind w:left="2880"/>
        <w:rPr>
          <w:color w:val="000000" w:themeColor="text1"/>
          <w:szCs w:val="32"/>
        </w:rPr>
      </w:pPr>
      <w:r w:rsidRPr="007A3B77">
        <w:rPr>
          <w:noProof/>
        </w:rPr>
        <w:drawing>
          <wp:anchor distT="0" distB="0" distL="114300" distR="114300" simplePos="0" relativeHeight="251660290" behindDoc="0" locked="0" layoutInCell="1" allowOverlap="1" wp14:anchorId="1E5F60A5" wp14:editId="4C0B640C">
            <wp:simplePos x="0" y="0"/>
            <wp:positionH relativeFrom="column">
              <wp:posOffset>0</wp:posOffset>
            </wp:positionH>
            <wp:positionV relativeFrom="paragraph">
              <wp:posOffset>241935</wp:posOffset>
            </wp:positionV>
            <wp:extent cx="731520" cy="731520"/>
            <wp:effectExtent l="0" t="0" r="0" b="5080"/>
            <wp:wrapSquare wrapText="bothSides"/>
            <wp:docPr id="36242021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420219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46E03C" w14:textId="77777777" w:rsidR="00C73882" w:rsidRDefault="00C73882" w:rsidP="00C73882">
      <w:pPr>
        <w:pStyle w:val="ListParagraph"/>
        <w:numPr>
          <w:ilvl w:val="0"/>
          <w:numId w:val="1"/>
        </w:numPr>
        <w:spacing w:after="0"/>
        <w:ind w:left="2880"/>
        <w:rPr>
          <w:color w:val="000000" w:themeColor="text1"/>
          <w:szCs w:val="32"/>
        </w:rPr>
      </w:pPr>
      <w:r w:rsidRPr="000F37C2">
        <w:rPr>
          <w:color w:val="000000" w:themeColor="text1"/>
          <w:szCs w:val="32"/>
        </w:rPr>
        <w:t>Surveys</w:t>
      </w:r>
    </w:p>
    <w:p w14:paraId="301557DB" w14:textId="77777777" w:rsidR="00C73882" w:rsidRPr="00771FD0" w:rsidRDefault="00C73882" w:rsidP="00C73882">
      <w:pPr>
        <w:pStyle w:val="ListParagraph"/>
        <w:numPr>
          <w:ilvl w:val="0"/>
          <w:numId w:val="0"/>
        </w:numPr>
        <w:ind w:left="2880"/>
        <w:rPr>
          <w:color w:val="000000" w:themeColor="text1"/>
          <w:szCs w:val="32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61314" behindDoc="0" locked="0" layoutInCell="1" allowOverlap="1" wp14:anchorId="6C09EC7C" wp14:editId="53C23FDD">
            <wp:simplePos x="0" y="0"/>
            <wp:positionH relativeFrom="column">
              <wp:posOffset>0</wp:posOffset>
            </wp:positionH>
            <wp:positionV relativeFrom="paragraph">
              <wp:posOffset>304165</wp:posOffset>
            </wp:positionV>
            <wp:extent cx="731520" cy="731520"/>
            <wp:effectExtent l="0" t="0" r="5080" b="0"/>
            <wp:wrapSquare wrapText="bothSides"/>
            <wp:docPr id="1677708643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708643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D8425A" w14:textId="77777777" w:rsidR="00C73882" w:rsidRPr="000F37C2" w:rsidRDefault="00C73882" w:rsidP="00C73882">
      <w:pPr>
        <w:pStyle w:val="ListParagraph"/>
        <w:numPr>
          <w:ilvl w:val="0"/>
          <w:numId w:val="1"/>
        </w:numPr>
        <w:spacing w:after="0"/>
        <w:ind w:left="2880"/>
        <w:rPr>
          <w:color w:val="000000" w:themeColor="text1"/>
          <w:szCs w:val="32"/>
        </w:rPr>
      </w:pPr>
      <w:r w:rsidRPr="000F37C2">
        <w:rPr>
          <w:color w:val="000000" w:themeColor="text1"/>
          <w:szCs w:val="32"/>
        </w:rPr>
        <w:t>Discussion</w:t>
      </w:r>
    </w:p>
    <w:p w14:paraId="466B1FF1" w14:textId="334D261C" w:rsidR="009502E4" w:rsidRDefault="009502E4">
      <w:pPr>
        <w:spacing w:after="160" w:line="278" w:lineRule="auto"/>
        <w:rPr>
          <w:color w:val="000000" w:themeColor="text1"/>
          <w:szCs w:val="32"/>
        </w:rPr>
      </w:pPr>
    </w:p>
    <w:p w14:paraId="523065C5" w14:textId="77777777" w:rsidR="009E318E" w:rsidRDefault="009E318E">
      <w:pPr>
        <w:spacing w:after="160" w:line="278" w:lineRule="auto"/>
        <w:rPr>
          <w:color w:val="000000" w:themeColor="text1"/>
          <w:szCs w:val="32"/>
        </w:rPr>
      </w:pPr>
    </w:p>
    <w:p w14:paraId="600604A5" w14:textId="77777777" w:rsidR="009E318E" w:rsidRDefault="009E318E">
      <w:pPr>
        <w:spacing w:after="160" w:line="278" w:lineRule="auto"/>
        <w:rPr>
          <w:color w:val="000000" w:themeColor="text1"/>
          <w:szCs w:val="32"/>
        </w:rPr>
      </w:pPr>
    </w:p>
    <w:p w14:paraId="188144FA" w14:textId="77777777" w:rsidR="00075833" w:rsidRDefault="00075833">
      <w:pPr>
        <w:spacing w:after="160" w:line="278" w:lineRule="auto"/>
        <w:rPr>
          <w:color w:val="000000" w:themeColor="text1"/>
          <w:szCs w:val="32"/>
        </w:rPr>
      </w:pPr>
    </w:p>
    <w:p w14:paraId="443CDE43" w14:textId="77777777" w:rsidR="005C1D23" w:rsidRDefault="005C1D23" w:rsidP="00883115">
      <w:pPr>
        <w:rPr>
          <w:color w:val="000000" w:themeColor="text1"/>
          <w:szCs w:val="32"/>
        </w:rPr>
      </w:pPr>
    </w:p>
    <w:p w14:paraId="7EF54C7B" w14:textId="77777777" w:rsidR="005C1D23" w:rsidRDefault="005C1D23" w:rsidP="00883115">
      <w:pPr>
        <w:rPr>
          <w:color w:val="000000" w:themeColor="text1"/>
          <w:szCs w:val="32"/>
        </w:rPr>
      </w:pPr>
    </w:p>
    <w:p w14:paraId="1C3DB13B" w14:textId="77777777" w:rsidR="005C1D23" w:rsidRDefault="005C1D23" w:rsidP="00883115">
      <w:pPr>
        <w:rPr>
          <w:color w:val="000000" w:themeColor="text1"/>
          <w:szCs w:val="32"/>
        </w:rPr>
      </w:pPr>
    </w:p>
    <w:p w14:paraId="4C77433F" w14:textId="23840EEF" w:rsidR="006C23DA" w:rsidRPr="000F37C2" w:rsidRDefault="00B275F8" w:rsidP="00883115">
      <w:pPr>
        <w:rPr>
          <w:color w:val="000000" w:themeColor="text1"/>
          <w:szCs w:val="32"/>
        </w:rPr>
      </w:pPr>
      <w:r w:rsidRPr="000F37C2">
        <w:rPr>
          <w:color w:val="000000" w:themeColor="text1"/>
          <w:szCs w:val="32"/>
        </w:rPr>
        <w:lastRenderedPageBreak/>
        <w:t>You</w:t>
      </w:r>
      <w:r w:rsidR="00580EFB">
        <w:rPr>
          <w:color w:val="000000" w:themeColor="text1"/>
          <w:szCs w:val="32"/>
        </w:rPr>
        <w:t>r team</w:t>
      </w:r>
      <w:r w:rsidRPr="000F37C2">
        <w:rPr>
          <w:color w:val="000000" w:themeColor="text1"/>
          <w:szCs w:val="32"/>
        </w:rPr>
        <w:t xml:space="preserve"> can use the document</w:t>
      </w:r>
      <w:r w:rsidR="006C23DA" w:rsidRPr="000F37C2">
        <w:rPr>
          <w:color w:val="000000" w:themeColor="text1"/>
          <w:szCs w:val="32"/>
        </w:rPr>
        <w:t>s</w:t>
      </w:r>
      <w:r w:rsidRPr="000F37C2">
        <w:rPr>
          <w:color w:val="000000" w:themeColor="text1"/>
          <w:szCs w:val="32"/>
        </w:rPr>
        <w:t xml:space="preserve"> below to </w:t>
      </w:r>
      <w:r w:rsidR="002B0F1E" w:rsidRPr="000F37C2">
        <w:rPr>
          <w:color w:val="000000" w:themeColor="text1"/>
          <w:szCs w:val="32"/>
        </w:rPr>
        <w:t xml:space="preserve">collect responses. </w:t>
      </w:r>
    </w:p>
    <w:tbl>
      <w:tblPr>
        <w:tblStyle w:val="PlainTable3"/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</w:tblCellMar>
        <w:tblLook w:val="0420" w:firstRow="1" w:lastRow="0" w:firstColumn="0" w:lastColumn="0" w:noHBand="0" w:noVBand="1"/>
      </w:tblPr>
      <w:tblGrid>
        <w:gridCol w:w="3055"/>
        <w:gridCol w:w="6120"/>
      </w:tblGrid>
      <w:tr w:rsidR="00C566B8" w:rsidRPr="000F37C2" w14:paraId="7F6B44DF" w14:textId="77777777" w:rsidTr="003737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3055" w:type="dxa"/>
            <w:tcBorders>
              <w:bottom w:val="none" w:sz="0" w:space="0" w:color="auto"/>
            </w:tcBorders>
          </w:tcPr>
          <w:p w14:paraId="733449A9" w14:textId="2839CC2C" w:rsidR="5681513F" w:rsidRPr="00883115" w:rsidRDefault="00C16D4B" w:rsidP="00883115">
            <w:pPr>
              <w:spacing w:before="120" w:after="0"/>
              <w:jc w:val="center"/>
              <w:rPr>
                <w:color w:val="000000" w:themeColor="text1"/>
                <w:sz w:val="32"/>
                <w:szCs w:val="36"/>
              </w:rPr>
            </w:pPr>
            <w:r w:rsidRPr="00883115">
              <w:rPr>
                <w:color w:val="000000" w:themeColor="text1"/>
                <w:sz w:val="32"/>
                <w:szCs w:val="36"/>
              </w:rPr>
              <w:t>Document</w:t>
            </w:r>
          </w:p>
        </w:tc>
        <w:tc>
          <w:tcPr>
            <w:tcW w:w="6120" w:type="dxa"/>
            <w:tcBorders>
              <w:bottom w:val="none" w:sz="0" w:space="0" w:color="auto"/>
            </w:tcBorders>
          </w:tcPr>
          <w:p w14:paraId="74C8AC9A" w14:textId="5462AD2B" w:rsidR="5681513F" w:rsidRPr="00883115" w:rsidRDefault="3FDCA2E0" w:rsidP="00883115">
            <w:pPr>
              <w:spacing w:before="120" w:after="0"/>
              <w:jc w:val="center"/>
              <w:rPr>
                <w:color w:val="000000" w:themeColor="text1"/>
                <w:sz w:val="32"/>
                <w:szCs w:val="36"/>
              </w:rPr>
            </w:pPr>
            <w:r w:rsidRPr="00883115">
              <w:rPr>
                <w:color w:val="000000" w:themeColor="text1"/>
                <w:sz w:val="32"/>
                <w:szCs w:val="36"/>
              </w:rPr>
              <w:t>Type of summary</w:t>
            </w:r>
          </w:p>
        </w:tc>
      </w:tr>
      <w:tr w:rsidR="00C566B8" w:rsidRPr="000F37C2" w14:paraId="114BF671" w14:textId="77777777" w:rsidTr="003737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055" w:type="dxa"/>
          </w:tcPr>
          <w:p w14:paraId="542AD7A5" w14:textId="39B6C57B" w:rsidR="4F3E55C5" w:rsidRPr="000F37C2" w:rsidRDefault="00C16D4B" w:rsidP="00883115">
            <w:pPr>
              <w:spacing w:before="120" w:after="0"/>
              <w:rPr>
                <w:color w:val="000000" w:themeColor="text1"/>
                <w:szCs w:val="32"/>
              </w:rPr>
            </w:pPr>
            <w:hyperlink w:anchor="_Summarizing_evidence" w:history="1">
              <w:r w:rsidRPr="006B2429">
                <w:rPr>
                  <w:rStyle w:val="Hyperlink"/>
                  <w:rFonts w:eastAsiaTheme="minorHAnsi"/>
                  <w:kern w:val="2"/>
                  <w:szCs w:val="32"/>
                  <w14:ligatures w14:val="standardContextual"/>
                </w:rPr>
                <w:t>Summarizing evidence</w:t>
              </w:r>
            </w:hyperlink>
          </w:p>
        </w:tc>
        <w:tc>
          <w:tcPr>
            <w:tcW w:w="6120" w:type="dxa"/>
          </w:tcPr>
          <w:p w14:paraId="033E758B" w14:textId="0CF1EF0E" w:rsidR="4F3E55C5" w:rsidRPr="000F37C2" w:rsidRDefault="5C9CB128" w:rsidP="00883115">
            <w:pPr>
              <w:spacing w:before="120" w:after="0"/>
              <w:rPr>
                <w:color w:val="000000" w:themeColor="text1"/>
                <w:szCs w:val="32"/>
              </w:rPr>
            </w:pPr>
            <w:r w:rsidRPr="000F37C2">
              <w:rPr>
                <w:color w:val="000000" w:themeColor="text1"/>
                <w:szCs w:val="32"/>
              </w:rPr>
              <w:t xml:space="preserve">Qualitative </w:t>
            </w:r>
            <w:r w:rsidR="2445DFFF" w:rsidRPr="000F37C2">
              <w:rPr>
                <w:color w:val="000000" w:themeColor="text1"/>
                <w:szCs w:val="32"/>
              </w:rPr>
              <w:t>feedback</w:t>
            </w:r>
            <w:r w:rsidRPr="000F37C2">
              <w:rPr>
                <w:color w:val="000000" w:themeColor="text1"/>
                <w:szCs w:val="32"/>
              </w:rPr>
              <w:t xml:space="preserve">– what people said about each </w:t>
            </w:r>
            <w:r w:rsidR="6357FF72" w:rsidRPr="000F37C2">
              <w:rPr>
                <w:color w:val="000000" w:themeColor="text1"/>
                <w:szCs w:val="32"/>
              </w:rPr>
              <w:t>measure</w:t>
            </w:r>
          </w:p>
        </w:tc>
      </w:tr>
      <w:tr w:rsidR="00C566B8" w:rsidRPr="000F37C2" w14:paraId="66D2F112" w14:textId="77777777" w:rsidTr="003737BA">
        <w:trPr>
          <w:trHeight w:val="300"/>
        </w:trPr>
        <w:tc>
          <w:tcPr>
            <w:tcW w:w="3055" w:type="dxa"/>
          </w:tcPr>
          <w:p w14:paraId="249E6372" w14:textId="48C9C276" w:rsidR="4F3E55C5" w:rsidRPr="000F37C2" w:rsidRDefault="003D557F" w:rsidP="00883115">
            <w:pPr>
              <w:spacing w:before="120" w:after="0"/>
              <w:rPr>
                <w:color w:val="000000" w:themeColor="text1"/>
                <w:szCs w:val="32"/>
              </w:rPr>
            </w:pPr>
            <w:hyperlink w:anchor="_Counting_votes" w:history="1">
              <w:r w:rsidRPr="006B2429">
                <w:rPr>
                  <w:rStyle w:val="Hyperlink"/>
                  <w:rFonts w:eastAsiaTheme="minorHAnsi"/>
                  <w:kern w:val="2"/>
                  <w:szCs w:val="32"/>
                  <w14:ligatures w14:val="standardContextual"/>
                </w:rPr>
                <w:t>Count</w:t>
              </w:r>
              <w:r w:rsidR="00607D4F" w:rsidRPr="006B2429">
                <w:rPr>
                  <w:rStyle w:val="Hyperlink"/>
                  <w:szCs w:val="32"/>
                </w:rPr>
                <w:t>ing</w:t>
              </w:r>
              <w:r w:rsidRPr="006B2429">
                <w:rPr>
                  <w:rStyle w:val="Hyperlink"/>
                  <w:szCs w:val="32"/>
                </w:rPr>
                <w:t xml:space="preserve"> votes</w:t>
              </w:r>
            </w:hyperlink>
          </w:p>
        </w:tc>
        <w:tc>
          <w:tcPr>
            <w:tcW w:w="6120" w:type="dxa"/>
          </w:tcPr>
          <w:p w14:paraId="3E92E30B" w14:textId="71923608" w:rsidR="4F3E55C5" w:rsidRPr="000F37C2" w:rsidRDefault="00541867" w:rsidP="00883115">
            <w:pPr>
              <w:spacing w:before="120" w:after="0"/>
              <w:rPr>
                <w:color w:val="000000" w:themeColor="text1"/>
                <w:szCs w:val="32"/>
              </w:rPr>
            </w:pPr>
            <w:r w:rsidRPr="000F37C2">
              <w:rPr>
                <w:color w:val="000000" w:themeColor="text1"/>
                <w:szCs w:val="32"/>
              </w:rPr>
              <w:t>Count of votes</w:t>
            </w:r>
          </w:p>
        </w:tc>
      </w:tr>
      <w:tr w:rsidR="00C566B8" w:rsidRPr="000F37C2" w14:paraId="4175646E" w14:textId="77777777" w:rsidTr="003737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055" w:type="dxa"/>
          </w:tcPr>
          <w:p w14:paraId="67AA9665" w14:textId="26232B91" w:rsidR="4F3E55C5" w:rsidRPr="000F37C2" w:rsidRDefault="003D557F" w:rsidP="00883115">
            <w:pPr>
              <w:spacing w:before="120" w:after="0"/>
              <w:rPr>
                <w:color w:val="000000" w:themeColor="text1"/>
                <w:szCs w:val="32"/>
              </w:rPr>
            </w:pPr>
            <w:hyperlink w:anchor="_Summarizing_votes_1" w:history="1">
              <w:r w:rsidRPr="006B2429">
                <w:rPr>
                  <w:rStyle w:val="Hyperlink"/>
                  <w:rFonts w:eastAsiaTheme="minorHAnsi"/>
                  <w:kern w:val="2"/>
                  <w:szCs w:val="32"/>
                  <w14:ligatures w14:val="standardContextual"/>
                </w:rPr>
                <w:t>Summarizing</w:t>
              </w:r>
              <w:r w:rsidRPr="006B2429">
                <w:rPr>
                  <w:rStyle w:val="Hyperlink"/>
                  <w:szCs w:val="32"/>
                </w:rPr>
                <w:t xml:space="preserve"> votes</w:t>
              </w:r>
            </w:hyperlink>
          </w:p>
        </w:tc>
        <w:tc>
          <w:tcPr>
            <w:tcW w:w="6120" w:type="dxa"/>
          </w:tcPr>
          <w:p w14:paraId="3DAE9564" w14:textId="2B127AB2" w:rsidR="4F3E55C5" w:rsidRPr="000F37C2" w:rsidRDefault="00541867" w:rsidP="00883115">
            <w:pPr>
              <w:spacing w:before="120" w:after="0"/>
              <w:rPr>
                <w:color w:val="000000" w:themeColor="text1"/>
                <w:szCs w:val="32"/>
              </w:rPr>
            </w:pPr>
            <w:r w:rsidRPr="000F37C2">
              <w:rPr>
                <w:color w:val="000000" w:themeColor="text1"/>
                <w:szCs w:val="32"/>
              </w:rPr>
              <w:t>Summary of votes (</w:t>
            </w:r>
            <w:r w:rsidR="00891C77">
              <w:rPr>
                <w:color w:val="000000" w:themeColor="text1"/>
                <w:szCs w:val="32"/>
              </w:rPr>
              <w:t xml:space="preserve">and </w:t>
            </w:r>
            <w:r w:rsidRPr="000F37C2">
              <w:rPr>
                <w:color w:val="000000" w:themeColor="text1"/>
                <w:szCs w:val="32"/>
              </w:rPr>
              <w:t>examples of how you</w:t>
            </w:r>
            <w:r w:rsidR="00580EFB">
              <w:rPr>
                <w:color w:val="000000" w:themeColor="text1"/>
                <w:szCs w:val="32"/>
              </w:rPr>
              <w:t>r team</w:t>
            </w:r>
            <w:r w:rsidRPr="000F37C2">
              <w:rPr>
                <w:color w:val="000000" w:themeColor="text1"/>
                <w:szCs w:val="32"/>
              </w:rPr>
              <w:t xml:space="preserve"> can do </w:t>
            </w:r>
            <w:r w:rsidR="00891C77">
              <w:rPr>
                <w:color w:val="000000" w:themeColor="text1"/>
                <w:szCs w:val="32"/>
              </w:rPr>
              <w:t>this)</w:t>
            </w:r>
          </w:p>
        </w:tc>
      </w:tr>
    </w:tbl>
    <w:p w14:paraId="3C9BAEAB" w14:textId="77777777" w:rsidR="006C23DA" w:rsidRPr="000F37C2" w:rsidRDefault="006C23DA" w:rsidP="00883115">
      <w:pPr>
        <w:rPr>
          <w:color w:val="196B24" w:themeColor="accent3"/>
          <w:szCs w:val="32"/>
        </w:rPr>
      </w:pPr>
      <w:r w:rsidRPr="000F37C2">
        <w:rPr>
          <w:color w:val="196B24" w:themeColor="accent3"/>
          <w:szCs w:val="32"/>
        </w:rPr>
        <w:br w:type="page"/>
      </w:r>
    </w:p>
    <w:p w14:paraId="4A2B5A17" w14:textId="32F96D5F" w:rsidR="00B275F8" w:rsidRPr="000F37C2" w:rsidRDefault="006C23DA" w:rsidP="00883115">
      <w:pPr>
        <w:pStyle w:val="Heading1"/>
        <w:jc w:val="center"/>
      </w:pPr>
      <w:r w:rsidRPr="000F37C2">
        <w:lastRenderedPageBreak/>
        <w:t xml:space="preserve">Evaluating </w:t>
      </w:r>
      <w:r w:rsidR="002C0218" w:rsidRPr="000F37C2">
        <w:t>measures</w:t>
      </w:r>
    </w:p>
    <w:p w14:paraId="72A57F9D" w14:textId="12039A6D" w:rsidR="004C2472" w:rsidRPr="00883115" w:rsidRDefault="004C2472" w:rsidP="00883115">
      <w:pPr>
        <w:pStyle w:val="ParagraphbeforeList"/>
        <w:rPr>
          <w:b/>
          <w:bCs/>
        </w:rPr>
      </w:pPr>
      <w:r w:rsidRPr="00883115">
        <w:rPr>
          <w:b/>
          <w:bCs/>
        </w:rPr>
        <w:t xml:space="preserve">Measures: </w:t>
      </w:r>
    </w:p>
    <w:p w14:paraId="502068D4" w14:textId="622EE525" w:rsidR="00551EBB" w:rsidRPr="000F37C2" w:rsidRDefault="00551EBB" w:rsidP="009B6381">
      <w:pPr>
        <w:spacing w:after="0"/>
        <w:rPr>
          <w:szCs w:val="32"/>
        </w:rPr>
      </w:pPr>
      <w:r w:rsidRPr="000F37C2">
        <w:rPr>
          <w:szCs w:val="32"/>
        </w:rPr>
        <w:t xml:space="preserve">A tool or </w:t>
      </w:r>
      <w:r w:rsidR="000921E3">
        <w:rPr>
          <w:szCs w:val="32"/>
        </w:rPr>
        <w:t>way</w:t>
      </w:r>
      <w:r w:rsidRPr="000F37C2">
        <w:rPr>
          <w:szCs w:val="32"/>
        </w:rPr>
        <w:t xml:space="preserve"> to collect information to answer </w:t>
      </w:r>
      <w:r w:rsidR="34BA8673" w:rsidRPr="000F37C2">
        <w:rPr>
          <w:szCs w:val="32"/>
        </w:rPr>
        <w:t xml:space="preserve">a </w:t>
      </w:r>
      <w:r w:rsidRPr="000F37C2">
        <w:rPr>
          <w:szCs w:val="32"/>
        </w:rPr>
        <w:t>research question. </w:t>
      </w:r>
    </w:p>
    <w:p w14:paraId="6C9E618D" w14:textId="77777777" w:rsidR="009B6381" w:rsidRDefault="009B6381" w:rsidP="009B6381">
      <w:pPr>
        <w:spacing w:after="0"/>
        <w:rPr>
          <w:szCs w:val="32"/>
        </w:rPr>
      </w:pPr>
    </w:p>
    <w:p w14:paraId="06626835" w14:textId="5A7C4636" w:rsidR="00551EBB" w:rsidRPr="000F37C2" w:rsidRDefault="40FE075C" w:rsidP="009B6381">
      <w:pPr>
        <w:spacing w:after="0"/>
        <w:rPr>
          <w:szCs w:val="32"/>
        </w:rPr>
      </w:pPr>
      <w:r w:rsidRPr="000F37C2">
        <w:rPr>
          <w:szCs w:val="32"/>
        </w:rPr>
        <w:t xml:space="preserve">Measures </w:t>
      </w:r>
      <w:r w:rsidR="00551EBB" w:rsidRPr="000F37C2">
        <w:rPr>
          <w:szCs w:val="32"/>
        </w:rPr>
        <w:t>can collect information about how well a</w:t>
      </w:r>
      <w:r w:rsidR="0D26859F" w:rsidRPr="000F37C2">
        <w:rPr>
          <w:szCs w:val="32"/>
        </w:rPr>
        <w:t xml:space="preserve"> new program or medicine </w:t>
      </w:r>
      <w:r w:rsidR="00551EBB" w:rsidRPr="000F37C2">
        <w:rPr>
          <w:szCs w:val="32"/>
        </w:rPr>
        <w:t xml:space="preserve">works, experiences </w:t>
      </w:r>
      <w:r w:rsidR="4CEAE9D4" w:rsidRPr="000F37C2">
        <w:rPr>
          <w:szCs w:val="32"/>
        </w:rPr>
        <w:t>and opinions people have</w:t>
      </w:r>
      <w:r w:rsidR="00551EBB" w:rsidRPr="000F37C2">
        <w:rPr>
          <w:szCs w:val="32"/>
        </w:rPr>
        <w:t>, etc. </w:t>
      </w:r>
    </w:p>
    <w:p w14:paraId="1BA575D4" w14:textId="77777777" w:rsidR="009B6381" w:rsidRDefault="009B6381" w:rsidP="00883115">
      <w:pPr>
        <w:pStyle w:val="ParagraphbeforeList"/>
      </w:pPr>
    </w:p>
    <w:p w14:paraId="08446EE8" w14:textId="1311598F" w:rsidR="00551EBB" w:rsidRPr="000F37C2" w:rsidRDefault="007F76A4" w:rsidP="00883115">
      <w:pPr>
        <w:pStyle w:val="ParagraphbeforeList"/>
      </w:pPr>
      <w:r w:rsidRPr="007F76A4">
        <w:rPr>
          <w:noProof/>
        </w:rPr>
        <w:drawing>
          <wp:anchor distT="0" distB="0" distL="114300" distR="114300" simplePos="0" relativeHeight="251658240" behindDoc="0" locked="0" layoutInCell="1" allowOverlap="1" wp14:anchorId="29E18396" wp14:editId="09D0C326">
            <wp:simplePos x="0" y="0"/>
            <wp:positionH relativeFrom="column">
              <wp:posOffset>-635</wp:posOffset>
            </wp:positionH>
            <wp:positionV relativeFrom="paragraph">
              <wp:posOffset>291465</wp:posOffset>
            </wp:positionV>
            <wp:extent cx="914400" cy="914400"/>
            <wp:effectExtent l="0" t="0" r="0" b="0"/>
            <wp:wrapSquare wrapText="bothSides"/>
            <wp:docPr id="1299695197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5404A4A6-ED2F-8A18-A6CA-F142421DB1E2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695197" name="Picture 5">
                      <a:extLst>
                        <a:ext uri="{FF2B5EF4-FFF2-40B4-BE49-F238E27FC236}">
                          <a16:creationId xmlns:a16="http://schemas.microsoft.com/office/drawing/2014/main" id="{5404A4A6-ED2F-8A18-A6CA-F142421DB1E2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1EBB" w:rsidRPr="000F37C2">
        <w:t>Examples</w:t>
      </w:r>
      <w:r w:rsidR="67C7FE23" w:rsidRPr="000F37C2">
        <w:t xml:space="preserve"> of measures</w:t>
      </w:r>
      <w:r w:rsidR="00551EBB" w:rsidRPr="000F37C2">
        <w:t xml:space="preserve">: </w:t>
      </w:r>
    </w:p>
    <w:p w14:paraId="445F6FDB" w14:textId="50A243A5" w:rsidR="00551EBB" w:rsidRDefault="51567D8F" w:rsidP="00883115">
      <w:pPr>
        <w:pStyle w:val="ListParagraph"/>
        <w:numPr>
          <w:ilvl w:val="0"/>
          <w:numId w:val="5"/>
        </w:numPr>
        <w:ind w:left="2880"/>
        <w:rPr>
          <w:szCs w:val="32"/>
        </w:rPr>
      </w:pPr>
      <w:r w:rsidRPr="000F37C2">
        <w:rPr>
          <w:szCs w:val="32"/>
        </w:rPr>
        <w:t>A s</w:t>
      </w:r>
      <w:r w:rsidR="00551EBB" w:rsidRPr="000F37C2">
        <w:rPr>
          <w:szCs w:val="32"/>
        </w:rPr>
        <w:t xml:space="preserve">urvey </w:t>
      </w:r>
      <w:r w:rsidR="41807D93" w:rsidRPr="000F37C2">
        <w:rPr>
          <w:szCs w:val="32"/>
        </w:rPr>
        <w:t xml:space="preserve">that asks people </w:t>
      </w:r>
      <w:r w:rsidR="00551EBB" w:rsidRPr="000F37C2">
        <w:rPr>
          <w:szCs w:val="32"/>
        </w:rPr>
        <w:t xml:space="preserve">how </w:t>
      </w:r>
      <w:r w:rsidR="5932F6AE" w:rsidRPr="000F37C2">
        <w:rPr>
          <w:szCs w:val="32"/>
        </w:rPr>
        <w:t>they felt about a new program</w:t>
      </w:r>
      <w:r w:rsidR="00551EBB" w:rsidRPr="000F37C2">
        <w:rPr>
          <w:szCs w:val="32"/>
        </w:rPr>
        <w:t xml:space="preserve"> </w:t>
      </w:r>
    </w:p>
    <w:p w14:paraId="27279C07" w14:textId="7C09EFDF" w:rsidR="000A24D7" w:rsidRPr="000F37C2" w:rsidRDefault="000A24D7" w:rsidP="00883115">
      <w:pPr>
        <w:pStyle w:val="ListParagraph"/>
        <w:numPr>
          <w:ilvl w:val="0"/>
          <w:numId w:val="0"/>
        </w:numPr>
        <w:ind w:left="2880"/>
        <w:rPr>
          <w:szCs w:val="32"/>
        </w:rPr>
      </w:pPr>
      <w:r w:rsidRPr="00AD3A76">
        <w:rPr>
          <w:noProof/>
          <w:szCs w:val="32"/>
        </w:rPr>
        <w:drawing>
          <wp:anchor distT="0" distB="0" distL="114300" distR="114300" simplePos="0" relativeHeight="251658241" behindDoc="0" locked="0" layoutInCell="1" allowOverlap="1" wp14:anchorId="369A6719" wp14:editId="2633F660">
            <wp:simplePos x="0" y="0"/>
            <wp:positionH relativeFrom="column">
              <wp:posOffset>4445</wp:posOffset>
            </wp:positionH>
            <wp:positionV relativeFrom="paragraph">
              <wp:posOffset>199390</wp:posOffset>
            </wp:positionV>
            <wp:extent cx="912020" cy="912020"/>
            <wp:effectExtent l="0" t="0" r="0" b="2540"/>
            <wp:wrapSquare wrapText="bothSides"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3E12C905-6897-AF5E-38D1-B06C753385A4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3E12C905-6897-AF5E-38D1-B06C753385A4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912020" cy="912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B166A6" w14:textId="77777777" w:rsidR="00883115" w:rsidRDefault="4A97DC32" w:rsidP="00883115">
      <w:pPr>
        <w:pStyle w:val="ListParagraph"/>
        <w:numPr>
          <w:ilvl w:val="0"/>
          <w:numId w:val="5"/>
        </w:numPr>
        <w:ind w:left="2880"/>
        <w:rPr>
          <w:szCs w:val="32"/>
        </w:rPr>
      </w:pPr>
      <w:r w:rsidRPr="000F37C2">
        <w:rPr>
          <w:szCs w:val="32"/>
        </w:rPr>
        <w:t>Keep</w:t>
      </w:r>
      <w:r w:rsidR="211FEDE3" w:rsidRPr="000F37C2">
        <w:rPr>
          <w:szCs w:val="32"/>
        </w:rPr>
        <w:t>i</w:t>
      </w:r>
      <w:r w:rsidRPr="000F37C2">
        <w:rPr>
          <w:szCs w:val="32"/>
        </w:rPr>
        <w:t>ng t</w:t>
      </w:r>
      <w:r w:rsidR="00551EBB" w:rsidRPr="000F37C2">
        <w:rPr>
          <w:szCs w:val="32"/>
        </w:rPr>
        <w:t>rack</w:t>
      </w:r>
      <w:r w:rsidR="00BC120A">
        <w:rPr>
          <w:szCs w:val="32"/>
        </w:rPr>
        <w:t xml:space="preserve"> </w:t>
      </w:r>
      <w:r w:rsidR="3A3F3E6F" w:rsidRPr="000F37C2">
        <w:rPr>
          <w:szCs w:val="32"/>
        </w:rPr>
        <w:t xml:space="preserve">of </w:t>
      </w:r>
      <w:r w:rsidR="00551EBB" w:rsidRPr="000F37C2">
        <w:rPr>
          <w:szCs w:val="32"/>
        </w:rPr>
        <w:t>someone</w:t>
      </w:r>
      <w:r w:rsidR="398CB8A1" w:rsidRPr="000F37C2">
        <w:rPr>
          <w:szCs w:val="32"/>
        </w:rPr>
        <w:t>’s physical movement</w:t>
      </w:r>
      <w:r w:rsidR="00551EBB" w:rsidRPr="000F37C2">
        <w:rPr>
          <w:szCs w:val="32"/>
        </w:rPr>
        <w:t xml:space="preserve"> in a day</w:t>
      </w:r>
    </w:p>
    <w:p w14:paraId="5D6A5C17" w14:textId="53582C54" w:rsidR="000A24D7" w:rsidRPr="00883115" w:rsidRDefault="00883115" w:rsidP="00883115">
      <w:pPr>
        <w:pStyle w:val="ListParagraph"/>
        <w:numPr>
          <w:ilvl w:val="0"/>
          <w:numId w:val="0"/>
        </w:numPr>
        <w:ind w:left="2880"/>
        <w:rPr>
          <w:szCs w:val="32"/>
        </w:rPr>
      </w:pPr>
      <w:r w:rsidRPr="009B37A0">
        <w:rPr>
          <w:noProof/>
        </w:rPr>
        <w:drawing>
          <wp:anchor distT="0" distB="0" distL="114300" distR="114300" simplePos="0" relativeHeight="251658242" behindDoc="0" locked="0" layoutInCell="1" allowOverlap="1" wp14:anchorId="6D20F2A9" wp14:editId="5F4F515F">
            <wp:simplePos x="0" y="0"/>
            <wp:positionH relativeFrom="column">
              <wp:posOffset>1905</wp:posOffset>
            </wp:positionH>
            <wp:positionV relativeFrom="paragraph">
              <wp:posOffset>215900</wp:posOffset>
            </wp:positionV>
            <wp:extent cx="914400" cy="914400"/>
            <wp:effectExtent l="0" t="0" r="0" b="0"/>
            <wp:wrapSquare wrapText="bothSides"/>
            <wp:docPr id="1299003095" name="Picture 129900309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319911" name="Picture 2403199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A38CC2" w14:textId="458BCAB9" w:rsidR="00883115" w:rsidRPr="00075833" w:rsidRDefault="00B21BB0" w:rsidP="00883115">
      <w:pPr>
        <w:pStyle w:val="ListParagraph"/>
        <w:numPr>
          <w:ilvl w:val="0"/>
          <w:numId w:val="5"/>
        </w:numPr>
        <w:ind w:left="2880"/>
        <w:rPr>
          <w:szCs w:val="32"/>
        </w:rPr>
      </w:pPr>
      <w:r w:rsidRPr="00631988">
        <w:rPr>
          <w:szCs w:val="32"/>
        </w:rPr>
        <w:t>A checklist some</w:t>
      </w:r>
      <w:r w:rsidR="00047DF7">
        <w:rPr>
          <w:szCs w:val="32"/>
        </w:rPr>
        <w:t>one</w:t>
      </w:r>
      <w:r w:rsidRPr="00631988">
        <w:rPr>
          <w:szCs w:val="32"/>
        </w:rPr>
        <w:t xml:space="preserve"> fills out to say if something happened each week</w:t>
      </w:r>
    </w:p>
    <w:p w14:paraId="7DC51908" w14:textId="592F27A7" w:rsidR="00607D4F" w:rsidRDefault="00DF56CC" w:rsidP="00883115">
      <w:pPr>
        <w:rPr>
          <w:szCs w:val="32"/>
        </w:rPr>
      </w:pPr>
      <w:r w:rsidRPr="00075833">
        <w:rPr>
          <w:b/>
          <w:bCs/>
          <w:szCs w:val="32"/>
          <w:u w:val="single"/>
        </w:rPr>
        <w:t>Directions:</w:t>
      </w:r>
      <w:r w:rsidRPr="000F37C2">
        <w:rPr>
          <w:b/>
          <w:bCs/>
          <w:szCs w:val="32"/>
        </w:rPr>
        <w:t xml:space="preserve"> </w:t>
      </w:r>
      <w:r w:rsidRPr="000F37C2">
        <w:rPr>
          <w:szCs w:val="32"/>
        </w:rPr>
        <w:t>Complete the table below to summarize</w:t>
      </w:r>
      <w:r w:rsidR="009B6381">
        <w:rPr>
          <w:szCs w:val="32"/>
        </w:rPr>
        <w:t xml:space="preserve"> the</w:t>
      </w:r>
      <w:r w:rsidRPr="000F37C2">
        <w:rPr>
          <w:szCs w:val="32"/>
        </w:rPr>
        <w:t xml:space="preserve"> evidence your team discussed. Add any categories </w:t>
      </w:r>
      <w:r w:rsidR="4D6046D5" w:rsidRPr="000F37C2">
        <w:rPr>
          <w:szCs w:val="32"/>
        </w:rPr>
        <w:t>that</w:t>
      </w:r>
      <w:r w:rsidRPr="000F37C2">
        <w:rPr>
          <w:szCs w:val="32"/>
        </w:rPr>
        <w:t xml:space="preserve"> are important</w:t>
      </w:r>
      <w:r w:rsidR="476388F5" w:rsidRPr="000F37C2">
        <w:rPr>
          <w:szCs w:val="32"/>
        </w:rPr>
        <w:t xml:space="preserve"> to your project</w:t>
      </w:r>
      <w:r w:rsidRPr="000F37C2">
        <w:rPr>
          <w:szCs w:val="32"/>
        </w:rPr>
        <w:t xml:space="preserve">. </w:t>
      </w:r>
      <w:r w:rsidR="00345AB8" w:rsidRPr="000F37C2">
        <w:rPr>
          <w:szCs w:val="32"/>
        </w:rPr>
        <w:t>This table can be used to document the extent to which the team felt positively about the evidence and/or the quality of the evidence.</w:t>
      </w:r>
    </w:p>
    <w:p w14:paraId="0D5E3947" w14:textId="77777777" w:rsidR="00607D4F" w:rsidRDefault="00607D4F" w:rsidP="00883115">
      <w:pPr>
        <w:rPr>
          <w:b/>
        </w:rPr>
        <w:sectPr w:rsidR="00607D4F" w:rsidSect="00631448">
          <w:footerReference w:type="even" r:id="rId14"/>
          <w:footerReference w:type="default" r:id="rId15"/>
          <w:pgSz w:w="12240" w:h="15840"/>
          <w:pgMar w:top="1440" w:right="1440" w:bottom="1440" w:left="1440" w:header="720" w:footer="720" w:gutter="0"/>
          <w:cols w:space="720"/>
          <w:docGrid w:linePitch="381"/>
        </w:sectPr>
      </w:pPr>
    </w:p>
    <w:p w14:paraId="4C885718" w14:textId="103FE1C6" w:rsidR="00C16D4B" w:rsidRPr="00607D4F" w:rsidRDefault="00C16D4B" w:rsidP="00883115">
      <w:pPr>
        <w:pStyle w:val="Heading2"/>
        <w:rPr>
          <w:sz w:val="32"/>
        </w:rPr>
      </w:pPr>
      <w:bookmarkStart w:id="0" w:name="_Summarizing_evidence"/>
      <w:bookmarkEnd w:id="0"/>
      <w:r w:rsidRPr="00C16D4B">
        <w:lastRenderedPageBreak/>
        <w:t>Summarizing evidence</w:t>
      </w:r>
    </w:p>
    <w:tbl>
      <w:tblPr>
        <w:tblStyle w:val="PlainTable3"/>
        <w:tblW w:w="12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6" w:type="dxa"/>
        </w:tblCellMar>
        <w:tblLook w:val="04A0" w:firstRow="1" w:lastRow="0" w:firstColumn="1" w:lastColumn="0" w:noHBand="0" w:noVBand="1"/>
      </w:tblPr>
      <w:tblGrid>
        <w:gridCol w:w="3060"/>
        <w:gridCol w:w="4950"/>
        <w:gridCol w:w="4950"/>
      </w:tblGrid>
      <w:tr w:rsidR="004A1962" w:rsidRPr="000F37C2" w14:paraId="487117E8" w14:textId="77777777" w:rsidTr="003737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60" w:type="dxa"/>
            <w:tcBorders>
              <w:bottom w:val="none" w:sz="0" w:space="0" w:color="auto"/>
              <w:right w:val="none" w:sz="0" w:space="0" w:color="auto"/>
            </w:tcBorders>
          </w:tcPr>
          <w:p w14:paraId="62C96521" w14:textId="265A7182" w:rsidR="004A1962" w:rsidRPr="00883115" w:rsidRDefault="000828EA" w:rsidP="00883115">
            <w:pPr>
              <w:spacing w:before="120" w:after="0"/>
              <w:rPr>
                <w:sz w:val="32"/>
                <w:szCs w:val="36"/>
              </w:rPr>
            </w:pPr>
            <w:r>
              <w:rPr>
                <w:sz w:val="32"/>
                <w:szCs w:val="36"/>
              </w:rPr>
              <w:t>Question</w:t>
            </w:r>
          </w:p>
        </w:tc>
        <w:tc>
          <w:tcPr>
            <w:tcW w:w="4950" w:type="dxa"/>
            <w:tcBorders>
              <w:bottom w:val="none" w:sz="0" w:space="0" w:color="auto"/>
            </w:tcBorders>
          </w:tcPr>
          <w:p w14:paraId="63398152" w14:textId="4CE8FC6E" w:rsidR="004A1962" w:rsidRPr="00883115" w:rsidRDefault="371D7426" w:rsidP="00883115">
            <w:pPr>
              <w:spacing w:before="12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196B24" w:themeColor="accent3"/>
                <w:sz w:val="32"/>
                <w:szCs w:val="36"/>
              </w:rPr>
            </w:pPr>
            <w:r w:rsidRPr="00883115">
              <w:rPr>
                <w:color w:val="196A24"/>
                <w:sz w:val="32"/>
                <w:szCs w:val="36"/>
              </w:rPr>
              <w:t>[</w:t>
            </w:r>
            <w:r w:rsidR="002C0218" w:rsidRPr="00883115">
              <w:rPr>
                <w:color w:val="196A24"/>
                <w:sz w:val="32"/>
                <w:szCs w:val="36"/>
              </w:rPr>
              <w:t>Measure</w:t>
            </w:r>
            <w:r w:rsidR="14D357BE" w:rsidRPr="00883115">
              <w:rPr>
                <w:color w:val="196A24"/>
                <w:sz w:val="32"/>
                <w:szCs w:val="36"/>
              </w:rPr>
              <w:t xml:space="preserve"> 1 name</w:t>
            </w:r>
            <w:r w:rsidR="2CBB78AD" w:rsidRPr="00883115">
              <w:rPr>
                <w:color w:val="196A24"/>
                <w:sz w:val="32"/>
                <w:szCs w:val="36"/>
              </w:rPr>
              <w:t>]</w:t>
            </w:r>
          </w:p>
        </w:tc>
        <w:tc>
          <w:tcPr>
            <w:tcW w:w="4950" w:type="dxa"/>
            <w:tcBorders>
              <w:bottom w:val="none" w:sz="0" w:space="0" w:color="auto"/>
            </w:tcBorders>
          </w:tcPr>
          <w:p w14:paraId="30231AEE" w14:textId="45A761B5" w:rsidR="004A1962" w:rsidRPr="00883115" w:rsidRDefault="2CBB78AD" w:rsidP="00883115">
            <w:pPr>
              <w:spacing w:before="12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196B24" w:themeColor="accent3"/>
                <w:sz w:val="32"/>
                <w:szCs w:val="36"/>
              </w:rPr>
            </w:pPr>
            <w:r w:rsidRPr="00883115">
              <w:rPr>
                <w:color w:val="196A24"/>
                <w:sz w:val="32"/>
                <w:szCs w:val="36"/>
              </w:rPr>
              <w:t>[</w:t>
            </w:r>
            <w:r w:rsidR="002C0218" w:rsidRPr="00883115">
              <w:rPr>
                <w:color w:val="196A24"/>
                <w:sz w:val="32"/>
                <w:szCs w:val="36"/>
              </w:rPr>
              <w:t>Measure</w:t>
            </w:r>
            <w:r w:rsidR="14D357BE" w:rsidRPr="00883115">
              <w:rPr>
                <w:color w:val="196A24"/>
                <w:sz w:val="32"/>
                <w:szCs w:val="36"/>
              </w:rPr>
              <w:t xml:space="preserve"> 2 name</w:t>
            </w:r>
            <w:r w:rsidR="1055A827" w:rsidRPr="00883115">
              <w:rPr>
                <w:color w:val="196A24"/>
                <w:sz w:val="32"/>
                <w:szCs w:val="36"/>
              </w:rPr>
              <w:t>]</w:t>
            </w:r>
          </w:p>
        </w:tc>
      </w:tr>
      <w:tr w:rsidR="0047097A" w:rsidRPr="000F37C2" w14:paraId="1DFF01A0" w14:textId="77777777" w:rsidTr="003737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tcBorders>
              <w:right w:val="none" w:sz="0" w:space="0" w:color="auto"/>
            </w:tcBorders>
          </w:tcPr>
          <w:p w14:paraId="35AEFDEB" w14:textId="14CB3429" w:rsidR="0047097A" w:rsidRPr="00C318F8" w:rsidRDefault="0047097A" w:rsidP="00883115">
            <w:pPr>
              <w:spacing w:before="120" w:after="0"/>
              <w:rPr>
                <w:b w:val="0"/>
                <w:bCs w:val="0"/>
                <w:szCs w:val="32"/>
              </w:rPr>
            </w:pPr>
            <w:r w:rsidRPr="00C318F8">
              <w:rPr>
                <w:b w:val="0"/>
                <w:bCs w:val="0"/>
                <w:color w:val="000000"/>
                <w:kern w:val="24"/>
                <w:szCs w:val="32"/>
              </w:rPr>
              <w:t>How long does it take to do?  </w:t>
            </w:r>
            <w:r w:rsidRPr="00C318F8">
              <w:rPr>
                <w:rFonts w:ascii="Arial" w:hAnsi="Arial" w:cs="Arial"/>
                <w:b w:val="0"/>
                <w:bCs w:val="0"/>
                <w:color w:val="000000"/>
                <w:kern w:val="24"/>
                <w:szCs w:val="32"/>
              </w:rPr>
              <w:t>​</w:t>
            </w:r>
          </w:p>
        </w:tc>
        <w:tc>
          <w:tcPr>
            <w:tcW w:w="4950" w:type="dxa"/>
          </w:tcPr>
          <w:p w14:paraId="17278A62" w14:textId="77777777" w:rsidR="0047097A" w:rsidRDefault="0047097A" w:rsidP="00883115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  <w:p w14:paraId="154FE3A9" w14:textId="77777777" w:rsidR="00883115" w:rsidRPr="000F37C2" w:rsidRDefault="00883115" w:rsidP="00883115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</w:tc>
        <w:tc>
          <w:tcPr>
            <w:tcW w:w="4950" w:type="dxa"/>
          </w:tcPr>
          <w:p w14:paraId="34DD8238" w14:textId="77777777" w:rsidR="0047097A" w:rsidRPr="000F37C2" w:rsidRDefault="0047097A" w:rsidP="00883115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</w:tc>
      </w:tr>
      <w:tr w:rsidR="0047097A" w:rsidRPr="000F37C2" w14:paraId="32007F3D" w14:textId="77777777" w:rsidTr="003737B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tcBorders>
              <w:right w:val="none" w:sz="0" w:space="0" w:color="auto"/>
            </w:tcBorders>
          </w:tcPr>
          <w:p w14:paraId="5AEE14B7" w14:textId="632F8BF5" w:rsidR="0047097A" w:rsidRPr="00C318F8" w:rsidRDefault="0047097A" w:rsidP="00883115">
            <w:pPr>
              <w:spacing w:before="120" w:after="0"/>
              <w:rPr>
                <w:b w:val="0"/>
                <w:bCs w:val="0"/>
                <w:szCs w:val="32"/>
              </w:rPr>
            </w:pPr>
            <w:r w:rsidRPr="00C318F8">
              <w:rPr>
                <w:b w:val="0"/>
                <w:bCs w:val="0"/>
                <w:color w:val="000000"/>
                <w:kern w:val="24"/>
                <w:szCs w:val="32"/>
              </w:rPr>
              <w:t>Who completes it?</w:t>
            </w:r>
          </w:p>
        </w:tc>
        <w:tc>
          <w:tcPr>
            <w:tcW w:w="4950" w:type="dxa"/>
          </w:tcPr>
          <w:p w14:paraId="5EBE8A79" w14:textId="77777777" w:rsidR="0047097A" w:rsidRDefault="0047097A" w:rsidP="00883115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  <w:p w14:paraId="7A9D9628" w14:textId="77777777" w:rsidR="00883115" w:rsidRPr="000F37C2" w:rsidRDefault="00883115" w:rsidP="00883115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</w:tc>
        <w:tc>
          <w:tcPr>
            <w:tcW w:w="4950" w:type="dxa"/>
          </w:tcPr>
          <w:p w14:paraId="0A966908" w14:textId="77777777" w:rsidR="0047097A" w:rsidRPr="000F37C2" w:rsidRDefault="0047097A" w:rsidP="00883115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</w:tc>
      </w:tr>
      <w:tr w:rsidR="0047097A" w:rsidRPr="000F37C2" w14:paraId="05ABC60E" w14:textId="77777777" w:rsidTr="003737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tcBorders>
              <w:right w:val="none" w:sz="0" w:space="0" w:color="auto"/>
            </w:tcBorders>
          </w:tcPr>
          <w:p w14:paraId="581E25F1" w14:textId="245348C4" w:rsidR="0047097A" w:rsidRPr="00C318F8" w:rsidRDefault="3E9AA0AD" w:rsidP="00883115">
            <w:pPr>
              <w:spacing w:before="120" w:after="0"/>
              <w:rPr>
                <w:b w:val="0"/>
                <w:bCs w:val="0"/>
                <w:szCs w:val="32"/>
              </w:rPr>
            </w:pPr>
            <w:r w:rsidRPr="00C318F8">
              <w:rPr>
                <w:b w:val="0"/>
                <w:bCs w:val="0"/>
                <w:color w:val="000000"/>
                <w:kern w:val="24"/>
                <w:szCs w:val="32"/>
              </w:rPr>
              <w:t xml:space="preserve">Has it been </w:t>
            </w:r>
            <w:r w:rsidR="4C83E9FC" w:rsidRPr="00C318F8">
              <w:rPr>
                <w:b w:val="0"/>
                <w:bCs w:val="0"/>
                <w:color w:val="000000"/>
                <w:kern w:val="24"/>
                <w:szCs w:val="32"/>
              </w:rPr>
              <w:t xml:space="preserve">used successfully? </w:t>
            </w:r>
            <w:r w:rsidRPr="00C318F8">
              <w:rPr>
                <w:b w:val="0"/>
                <w:bCs w:val="0"/>
                <w:color w:val="000000"/>
                <w:kern w:val="24"/>
                <w:szCs w:val="32"/>
              </w:rPr>
              <w:t>with adults with IDD?</w:t>
            </w:r>
          </w:p>
        </w:tc>
        <w:tc>
          <w:tcPr>
            <w:tcW w:w="4950" w:type="dxa"/>
          </w:tcPr>
          <w:p w14:paraId="17A28624" w14:textId="77777777" w:rsidR="0047097A" w:rsidRPr="000F37C2" w:rsidRDefault="0047097A" w:rsidP="00883115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</w:tc>
        <w:tc>
          <w:tcPr>
            <w:tcW w:w="4950" w:type="dxa"/>
          </w:tcPr>
          <w:p w14:paraId="5100C2A8" w14:textId="77777777" w:rsidR="0047097A" w:rsidRPr="000F37C2" w:rsidRDefault="0047097A" w:rsidP="00883115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</w:tc>
      </w:tr>
      <w:tr w:rsidR="0047097A" w:rsidRPr="000F37C2" w14:paraId="0B68599B" w14:textId="77777777" w:rsidTr="003737B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tcBorders>
              <w:right w:val="none" w:sz="0" w:space="0" w:color="auto"/>
            </w:tcBorders>
          </w:tcPr>
          <w:p w14:paraId="4793259F" w14:textId="364E9DB0" w:rsidR="0047097A" w:rsidRPr="00C318F8" w:rsidRDefault="00827500" w:rsidP="00883115">
            <w:pPr>
              <w:spacing w:before="120" w:after="0"/>
              <w:rPr>
                <w:b w:val="0"/>
                <w:bCs w:val="0"/>
                <w:color w:val="000000"/>
                <w:kern w:val="24"/>
                <w:szCs w:val="32"/>
              </w:rPr>
            </w:pPr>
            <w:r w:rsidRPr="00C318F8">
              <w:rPr>
                <w:b w:val="0"/>
                <w:bCs w:val="0"/>
                <w:color w:val="000000"/>
                <w:kern w:val="24"/>
                <w:szCs w:val="32"/>
              </w:rPr>
              <w:t xml:space="preserve">Who were the participants? </w:t>
            </w:r>
          </w:p>
        </w:tc>
        <w:tc>
          <w:tcPr>
            <w:tcW w:w="4950" w:type="dxa"/>
          </w:tcPr>
          <w:p w14:paraId="5C038685" w14:textId="77777777" w:rsidR="0047097A" w:rsidRDefault="0047097A" w:rsidP="00883115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  <w:p w14:paraId="73172B1C" w14:textId="77777777" w:rsidR="00883115" w:rsidRPr="000F37C2" w:rsidRDefault="00883115" w:rsidP="00883115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</w:tc>
        <w:tc>
          <w:tcPr>
            <w:tcW w:w="4950" w:type="dxa"/>
          </w:tcPr>
          <w:p w14:paraId="5ADDD605" w14:textId="77777777" w:rsidR="0047097A" w:rsidRPr="000F37C2" w:rsidRDefault="0047097A" w:rsidP="00883115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</w:tc>
      </w:tr>
      <w:tr w:rsidR="00827500" w:rsidRPr="000F37C2" w14:paraId="5823C630" w14:textId="77777777" w:rsidTr="003737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tcBorders>
              <w:right w:val="none" w:sz="0" w:space="0" w:color="auto"/>
            </w:tcBorders>
          </w:tcPr>
          <w:p w14:paraId="211E5673" w14:textId="126F82F4" w:rsidR="00827500" w:rsidRPr="00C318F8" w:rsidRDefault="00827500" w:rsidP="00883115">
            <w:pPr>
              <w:spacing w:before="120" w:after="0"/>
              <w:rPr>
                <w:b w:val="0"/>
                <w:bCs w:val="0"/>
                <w:color w:val="000000"/>
                <w:kern w:val="24"/>
                <w:szCs w:val="32"/>
              </w:rPr>
            </w:pPr>
            <w:r w:rsidRPr="00C318F8">
              <w:rPr>
                <w:b w:val="0"/>
                <w:bCs w:val="0"/>
                <w:color w:val="000000"/>
                <w:kern w:val="24"/>
                <w:szCs w:val="32"/>
              </w:rPr>
              <w:lastRenderedPageBreak/>
              <w:t>Does it give the same answer every time (reliability)?</w:t>
            </w:r>
          </w:p>
        </w:tc>
        <w:tc>
          <w:tcPr>
            <w:tcW w:w="4950" w:type="dxa"/>
          </w:tcPr>
          <w:p w14:paraId="23E7471B" w14:textId="77777777" w:rsidR="00827500" w:rsidRPr="000F37C2" w:rsidRDefault="00827500" w:rsidP="00883115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</w:tc>
        <w:tc>
          <w:tcPr>
            <w:tcW w:w="4950" w:type="dxa"/>
          </w:tcPr>
          <w:p w14:paraId="7A9F9BAA" w14:textId="77777777" w:rsidR="00827500" w:rsidRPr="000F37C2" w:rsidRDefault="00827500" w:rsidP="00883115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</w:tc>
      </w:tr>
      <w:tr w:rsidR="00827500" w:rsidRPr="000F37C2" w14:paraId="45C4C401" w14:textId="77777777" w:rsidTr="003737B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tcBorders>
              <w:right w:val="none" w:sz="0" w:space="0" w:color="auto"/>
            </w:tcBorders>
          </w:tcPr>
          <w:p w14:paraId="1BBA75BE" w14:textId="1EA53F67" w:rsidR="00827500" w:rsidRPr="00C318F8" w:rsidRDefault="00827500" w:rsidP="00883115">
            <w:pPr>
              <w:spacing w:before="120" w:after="0"/>
              <w:rPr>
                <w:b w:val="0"/>
                <w:bCs w:val="0"/>
                <w:color w:val="000000"/>
                <w:kern w:val="24"/>
                <w:szCs w:val="32"/>
              </w:rPr>
            </w:pPr>
            <w:r w:rsidRPr="00C318F8">
              <w:rPr>
                <w:b w:val="0"/>
                <w:bCs w:val="0"/>
                <w:color w:val="000000"/>
                <w:kern w:val="24"/>
                <w:szCs w:val="32"/>
              </w:rPr>
              <w:t>Does it measure what it says it does (validity)?</w:t>
            </w:r>
          </w:p>
        </w:tc>
        <w:tc>
          <w:tcPr>
            <w:tcW w:w="4950" w:type="dxa"/>
          </w:tcPr>
          <w:p w14:paraId="5B43BA16" w14:textId="77777777" w:rsidR="00827500" w:rsidRPr="000F37C2" w:rsidRDefault="00827500" w:rsidP="00883115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</w:tc>
        <w:tc>
          <w:tcPr>
            <w:tcW w:w="4950" w:type="dxa"/>
          </w:tcPr>
          <w:p w14:paraId="5046C372" w14:textId="77777777" w:rsidR="00827500" w:rsidRPr="000F37C2" w:rsidRDefault="00827500" w:rsidP="00883115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</w:tc>
      </w:tr>
    </w:tbl>
    <w:p w14:paraId="29D9C1D5" w14:textId="77777777" w:rsidR="00DF56CC" w:rsidRPr="000F37C2" w:rsidRDefault="00DF56CC" w:rsidP="00883115">
      <w:pPr>
        <w:rPr>
          <w:szCs w:val="32"/>
        </w:rPr>
      </w:pPr>
    </w:p>
    <w:p w14:paraId="01CB5097" w14:textId="77777777" w:rsidR="00DF56CC" w:rsidRPr="000F37C2" w:rsidRDefault="00DF56CC" w:rsidP="00883115">
      <w:pPr>
        <w:rPr>
          <w:b/>
          <w:bCs/>
          <w:szCs w:val="32"/>
        </w:rPr>
      </w:pPr>
      <w:r w:rsidRPr="000F37C2">
        <w:rPr>
          <w:b/>
          <w:bCs/>
          <w:szCs w:val="32"/>
        </w:rPr>
        <w:br w:type="page"/>
      </w:r>
    </w:p>
    <w:p w14:paraId="21EDCB71" w14:textId="1A44BEFB" w:rsidR="00DF56CC" w:rsidRPr="00607D4F" w:rsidRDefault="00C16D4B" w:rsidP="00883115">
      <w:pPr>
        <w:pStyle w:val="Heading2"/>
      </w:pPr>
      <w:bookmarkStart w:id="1" w:name="_Counting_votes"/>
      <w:bookmarkEnd w:id="1"/>
      <w:r w:rsidRPr="00607D4F">
        <w:lastRenderedPageBreak/>
        <w:t xml:space="preserve">Counting </w:t>
      </w:r>
      <w:r w:rsidR="00DF56CC" w:rsidRPr="00607D4F">
        <w:t>votes</w:t>
      </w:r>
    </w:p>
    <w:p w14:paraId="63B2AB1B" w14:textId="0CB270BA" w:rsidR="006C23DA" w:rsidRPr="000F37C2" w:rsidRDefault="00D6279E" w:rsidP="003737BA">
      <w:pPr>
        <w:spacing w:after="0"/>
      </w:pPr>
      <w:r w:rsidRPr="003737BA">
        <w:rPr>
          <w:b/>
          <w:bCs/>
        </w:rPr>
        <w:t>Directions:</w:t>
      </w:r>
      <w:r w:rsidRPr="000F37C2">
        <w:rPr>
          <w:b/>
          <w:bCs/>
        </w:rPr>
        <w:t xml:space="preserve"> </w:t>
      </w:r>
      <w:r w:rsidRPr="000F37C2">
        <w:t xml:space="preserve">Fill in a table for each </w:t>
      </w:r>
      <w:r w:rsidR="00B01165" w:rsidRPr="000F37C2">
        <w:t>measure</w:t>
      </w:r>
      <w:r w:rsidRPr="000F37C2">
        <w:t xml:space="preserve"> your team evaluates</w:t>
      </w:r>
      <w:r w:rsidR="000B0CF1" w:rsidRPr="000F37C2">
        <w:t xml:space="preserve"> to document </w:t>
      </w:r>
      <w:r w:rsidR="0F9CA453" w:rsidRPr="000F37C2">
        <w:t>how many people voted in each cell</w:t>
      </w:r>
      <w:r w:rsidRPr="000F37C2">
        <w:t xml:space="preserve">. </w:t>
      </w:r>
    </w:p>
    <w:p w14:paraId="0757BEA6" w14:textId="65CA4738" w:rsidR="00BD72F6" w:rsidRDefault="00347F3F" w:rsidP="003737BA">
      <w:pPr>
        <w:spacing w:after="0"/>
      </w:pPr>
      <w:r w:rsidRPr="000F37C2">
        <w:t xml:space="preserve">You can use the </w:t>
      </w:r>
      <w:r w:rsidR="005D1014" w:rsidRPr="000F37C2">
        <w:t xml:space="preserve">table on page </w:t>
      </w:r>
      <w:r w:rsidR="00C939BD">
        <w:t>10</w:t>
      </w:r>
      <w:r w:rsidR="005D1014" w:rsidRPr="000F37C2">
        <w:t xml:space="preserve"> </w:t>
      </w:r>
      <w:r w:rsidRPr="000F37C2">
        <w:t xml:space="preserve">to summarize votes and compare </w:t>
      </w:r>
      <w:r w:rsidR="007807CC" w:rsidRPr="000F37C2">
        <w:t>measures</w:t>
      </w:r>
      <w:r w:rsidRPr="000F37C2">
        <w:t xml:space="preserve">. </w:t>
      </w:r>
    </w:p>
    <w:p w14:paraId="1F9C1312" w14:textId="77777777" w:rsidR="00AB435C" w:rsidRDefault="00AB435C" w:rsidP="00AB435C">
      <w:pPr>
        <w:pStyle w:val="ParagraphbeforeList"/>
        <w:rPr>
          <w:b/>
          <w:bCs/>
          <w:sz w:val="32"/>
          <w:szCs w:val="32"/>
        </w:rPr>
      </w:pPr>
      <w:r w:rsidRPr="280E892B">
        <w:rPr>
          <w:b/>
          <w:bCs/>
          <w:sz w:val="32"/>
          <w:szCs w:val="32"/>
        </w:rPr>
        <w:br w:type="page"/>
      </w:r>
    </w:p>
    <w:p w14:paraId="4937A9B2" w14:textId="3168E168" w:rsidR="00AB435C" w:rsidRPr="00C939BD" w:rsidRDefault="00AB435C" w:rsidP="00C939BD">
      <w:pPr>
        <w:pStyle w:val="ParagraphbeforeList"/>
        <w:rPr>
          <w:sz w:val="32"/>
          <w:szCs w:val="32"/>
        </w:rPr>
      </w:pPr>
      <w:r w:rsidRPr="00C939BD">
        <w:rPr>
          <w:b/>
          <w:bCs/>
          <w:sz w:val="32"/>
          <w:szCs w:val="32"/>
        </w:rPr>
        <w:lastRenderedPageBreak/>
        <w:t>Measure name:</w:t>
      </w:r>
      <w:r w:rsidRPr="00C939BD">
        <w:rPr>
          <w:sz w:val="32"/>
          <w:szCs w:val="32"/>
        </w:rPr>
        <w:t xml:space="preserve"> </w:t>
      </w:r>
      <w:r w:rsidRPr="005D4FA2">
        <w:rPr>
          <w:color w:val="3A7C22" w:themeColor="accent6" w:themeShade="BF"/>
          <w:sz w:val="32"/>
          <w:szCs w:val="32"/>
        </w:rPr>
        <w:t>[measure 1 name]</w:t>
      </w:r>
    </w:p>
    <w:p w14:paraId="0A94A03E" w14:textId="201A3F87" w:rsidR="00AB435C" w:rsidRPr="00C939BD" w:rsidRDefault="00AB435C" w:rsidP="00C939BD">
      <w:pPr>
        <w:pStyle w:val="ParagraphbeforeList"/>
        <w:rPr>
          <w:sz w:val="32"/>
          <w:szCs w:val="32"/>
        </w:rPr>
      </w:pPr>
      <w:r w:rsidRPr="00C939BD">
        <w:rPr>
          <w:b/>
          <w:bCs/>
          <w:sz w:val="32"/>
          <w:szCs w:val="32"/>
        </w:rPr>
        <w:t>Measure goal:</w:t>
      </w:r>
      <w:r w:rsidRPr="00C939BD">
        <w:rPr>
          <w:sz w:val="32"/>
          <w:szCs w:val="32"/>
        </w:rPr>
        <w:t xml:space="preserve"> </w:t>
      </w:r>
      <w:r w:rsidRPr="005D4FA2">
        <w:rPr>
          <w:color w:val="3A7C22" w:themeColor="accent6" w:themeShade="BF"/>
          <w:sz w:val="32"/>
          <w:szCs w:val="32"/>
        </w:rPr>
        <w:t>[measure 1 goal]</w:t>
      </w:r>
    </w:p>
    <w:tbl>
      <w:tblPr>
        <w:tblStyle w:val="PlainTable3"/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6" w:type="dxa"/>
        </w:tblCellMar>
        <w:tblLook w:val="04A0" w:firstRow="1" w:lastRow="0" w:firstColumn="1" w:lastColumn="0" w:noHBand="0" w:noVBand="1"/>
      </w:tblPr>
      <w:tblGrid>
        <w:gridCol w:w="3600"/>
        <w:gridCol w:w="2340"/>
        <w:gridCol w:w="2700"/>
        <w:gridCol w:w="2250"/>
        <w:gridCol w:w="2250"/>
      </w:tblGrid>
      <w:tr w:rsidR="00753484" w14:paraId="754368DF" w14:textId="77777777" w:rsidTr="00BD76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00" w:type="dxa"/>
            <w:tcBorders>
              <w:bottom w:val="none" w:sz="0" w:space="0" w:color="auto"/>
              <w:right w:val="none" w:sz="0" w:space="0" w:color="auto"/>
            </w:tcBorders>
          </w:tcPr>
          <w:p w14:paraId="17CB87CD" w14:textId="0BF6C7DC" w:rsidR="00753484" w:rsidRPr="00883115" w:rsidRDefault="00753484" w:rsidP="00883115">
            <w:pPr>
              <w:spacing w:before="120" w:after="0"/>
              <w:jc w:val="center"/>
              <w:rPr>
                <w:sz w:val="32"/>
                <w:szCs w:val="36"/>
              </w:rPr>
            </w:pPr>
            <w:r w:rsidRPr="00883115">
              <w:rPr>
                <w:sz w:val="32"/>
                <w:szCs w:val="36"/>
              </w:rPr>
              <w:t># of votes</w:t>
            </w:r>
          </w:p>
        </w:tc>
        <w:tc>
          <w:tcPr>
            <w:tcW w:w="2340" w:type="dxa"/>
            <w:tcBorders>
              <w:bottom w:val="none" w:sz="0" w:space="0" w:color="auto"/>
            </w:tcBorders>
          </w:tcPr>
          <w:p w14:paraId="07355D2F" w14:textId="77777777" w:rsidR="00753484" w:rsidRPr="00883115" w:rsidRDefault="00753484" w:rsidP="00883115">
            <w:pPr>
              <w:spacing w:before="12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6"/>
              </w:rPr>
            </w:pPr>
            <w:r w:rsidRPr="00883115">
              <w:rPr>
                <w:sz w:val="32"/>
                <w:szCs w:val="36"/>
              </w:rPr>
              <w:t>Yes</w:t>
            </w:r>
          </w:p>
          <w:p w14:paraId="2499C109" w14:textId="77777777" w:rsidR="000A24D7" w:rsidRPr="00883115" w:rsidRDefault="000A24D7" w:rsidP="00883115">
            <w:pPr>
              <w:spacing w:before="12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6"/>
              </w:rPr>
            </w:pPr>
          </w:p>
          <w:p w14:paraId="7625706D" w14:textId="16DBBEDA" w:rsidR="00753484" w:rsidRPr="00883115" w:rsidRDefault="00753484" w:rsidP="00883115">
            <w:pPr>
              <w:spacing w:before="12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6"/>
              </w:rPr>
            </w:pPr>
            <w:r w:rsidRPr="00883115">
              <w:rPr>
                <w:noProof/>
                <w:sz w:val="32"/>
                <w:szCs w:val="36"/>
              </w:rPr>
              <w:drawing>
                <wp:inline distT="0" distB="0" distL="0" distR="0" wp14:anchorId="09361C15" wp14:editId="32CECE7E">
                  <wp:extent cx="457200" cy="457200"/>
                  <wp:effectExtent l="0" t="0" r="0" b="0"/>
                  <wp:docPr id="865417772" name="Graphic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CC1EA5C-7D04-3023-0CD8-0DC7F91B3DDE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417772" name="Graphic 3">
                            <a:extLst>
                              <a:ext uri="{FF2B5EF4-FFF2-40B4-BE49-F238E27FC236}">
                                <a16:creationId xmlns:a16="http://schemas.microsoft.com/office/drawing/2014/main" id="{ECC1EA5C-7D04-3023-0CD8-0DC7F91B3DDE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  <w:tcBorders>
              <w:bottom w:val="none" w:sz="0" w:space="0" w:color="auto"/>
            </w:tcBorders>
          </w:tcPr>
          <w:p w14:paraId="4035B5CA" w14:textId="77777777" w:rsidR="00753484" w:rsidRPr="00883115" w:rsidRDefault="00753484" w:rsidP="00883115">
            <w:pPr>
              <w:spacing w:before="12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6"/>
              </w:rPr>
            </w:pPr>
            <w:r w:rsidRPr="00883115">
              <w:rPr>
                <w:sz w:val="32"/>
                <w:szCs w:val="36"/>
              </w:rPr>
              <w:t>Some changes are needed</w:t>
            </w:r>
          </w:p>
          <w:p w14:paraId="15570534" w14:textId="7C1EAF3D" w:rsidR="00753484" w:rsidRPr="00883115" w:rsidRDefault="00753484" w:rsidP="00883115">
            <w:pPr>
              <w:spacing w:before="12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6"/>
              </w:rPr>
            </w:pPr>
            <w:r w:rsidRPr="00883115">
              <w:rPr>
                <w:noProof/>
                <w:sz w:val="32"/>
                <w:szCs w:val="36"/>
              </w:rPr>
              <w:drawing>
                <wp:inline distT="0" distB="0" distL="0" distR="0" wp14:anchorId="4460F251" wp14:editId="6D5962EF">
                  <wp:extent cx="457200" cy="457200"/>
                  <wp:effectExtent l="0" t="0" r="0" b="0"/>
                  <wp:docPr id="274972369" name="Graphic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822A555-F9C8-B75B-4D18-AE2BFBFAB5C1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972369" name="Graphic 4">
                            <a:extLst>
                              <a:ext uri="{FF2B5EF4-FFF2-40B4-BE49-F238E27FC236}">
                                <a16:creationId xmlns:a16="http://schemas.microsoft.com/office/drawing/2014/main" id="{2822A555-F9C8-B75B-4D18-AE2BFBFAB5C1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tcBorders>
              <w:bottom w:val="none" w:sz="0" w:space="0" w:color="auto"/>
            </w:tcBorders>
          </w:tcPr>
          <w:p w14:paraId="3D497A89" w14:textId="77777777" w:rsidR="00753484" w:rsidRPr="00883115" w:rsidRDefault="00753484" w:rsidP="00883115">
            <w:pPr>
              <w:spacing w:before="12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6"/>
              </w:rPr>
            </w:pPr>
            <w:r w:rsidRPr="00883115">
              <w:rPr>
                <w:sz w:val="32"/>
                <w:szCs w:val="36"/>
              </w:rPr>
              <w:t>No</w:t>
            </w:r>
          </w:p>
          <w:p w14:paraId="14ACF933" w14:textId="77777777" w:rsidR="000A24D7" w:rsidRPr="00883115" w:rsidRDefault="000A24D7" w:rsidP="00883115">
            <w:pPr>
              <w:spacing w:before="12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6"/>
              </w:rPr>
            </w:pPr>
          </w:p>
          <w:p w14:paraId="466F5C41" w14:textId="689528C2" w:rsidR="00753484" w:rsidRPr="00883115" w:rsidRDefault="00753484" w:rsidP="00883115">
            <w:pPr>
              <w:spacing w:before="12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6"/>
              </w:rPr>
            </w:pPr>
            <w:r w:rsidRPr="00883115">
              <w:rPr>
                <w:noProof/>
                <w:sz w:val="32"/>
                <w:szCs w:val="36"/>
              </w:rPr>
              <w:drawing>
                <wp:inline distT="0" distB="0" distL="0" distR="0" wp14:anchorId="62958C0B" wp14:editId="2D1EEDEB">
                  <wp:extent cx="457200" cy="457200"/>
                  <wp:effectExtent l="0" t="0" r="0" b="0"/>
                  <wp:docPr id="614337222" name="Graphic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36FD3CE-2656-AD87-C11A-F4C712F8CD4B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337222" name="Graphic 5">
                            <a:extLst>
                              <a:ext uri="{FF2B5EF4-FFF2-40B4-BE49-F238E27FC236}">
                                <a16:creationId xmlns:a16="http://schemas.microsoft.com/office/drawing/2014/main" id="{836FD3CE-2656-AD87-C11A-F4C712F8CD4B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tcBorders>
              <w:bottom w:val="none" w:sz="0" w:space="0" w:color="auto"/>
            </w:tcBorders>
          </w:tcPr>
          <w:p w14:paraId="639B86DD" w14:textId="77777777" w:rsidR="00753484" w:rsidRPr="00883115" w:rsidRDefault="00753484" w:rsidP="00883115">
            <w:pPr>
              <w:spacing w:before="12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6"/>
              </w:rPr>
            </w:pPr>
            <w:r w:rsidRPr="00883115">
              <w:rPr>
                <w:sz w:val="32"/>
                <w:szCs w:val="36"/>
              </w:rPr>
              <w:t>I’m not sure</w:t>
            </w:r>
          </w:p>
          <w:p w14:paraId="2CF4933C" w14:textId="77777777" w:rsidR="000A24D7" w:rsidRPr="00883115" w:rsidRDefault="000A24D7" w:rsidP="00883115">
            <w:pPr>
              <w:spacing w:before="12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6"/>
              </w:rPr>
            </w:pPr>
          </w:p>
          <w:p w14:paraId="39330494" w14:textId="6091B69B" w:rsidR="00753484" w:rsidRPr="00883115" w:rsidRDefault="00753484" w:rsidP="00883115">
            <w:pPr>
              <w:spacing w:before="12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6"/>
              </w:rPr>
            </w:pPr>
            <w:r w:rsidRPr="00883115">
              <w:rPr>
                <w:noProof/>
                <w:sz w:val="32"/>
                <w:szCs w:val="36"/>
              </w:rPr>
              <w:drawing>
                <wp:inline distT="0" distB="0" distL="0" distR="0" wp14:anchorId="51174ED8" wp14:editId="30CB6863">
                  <wp:extent cx="574536" cy="457200"/>
                  <wp:effectExtent l="0" t="0" r="0" b="0"/>
                  <wp:docPr id="2065027965" name="Graphic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AF0A571-8E1B-D21D-91FF-6A80DDC4FCE8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5027965" name="Graphic 7">
                            <a:extLst>
                              <a:ext uri="{FF2B5EF4-FFF2-40B4-BE49-F238E27FC236}">
                                <a16:creationId xmlns:a16="http://schemas.microsoft.com/office/drawing/2014/main" id="{6AF0A571-8E1B-D21D-91FF-6A80DDC4FCE8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rcRect l="15295" r="13769" b="435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536" cy="457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7D4F" w14:paraId="7D1B63C4" w14:textId="77777777" w:rsidTr="00BD76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right w:val="none" w:sz="0" w:space="0" w:color="auto"/>
            </w:tcBorders>
          </w:tcPr>
          <w:p w14:paraId="361B1B50" w14:textId="761A1B42" w:rsidR="00607D4F" w:rsidRPr="00607D4F" w:rsidRDefault="00607D4F" w:rsidP="00883115">
            <w:pPr>
              <w:spacing w:before="120" w:after="0"/>
              <w:rPr>
                <w:b w:val="0"/>
                <w:bCs w:val="0"/>
                <w:szCs w:val="32"/>
              </w:rPr>
            </w:pPr>
            <w:r w:rsidRPr="00607D4F">
              <w:rPr>
                <w:b w:val="0"/>
                <w:bCs w:val="0"/>
                <w:szCs w:val="32"/>
              </w:rPr>
              <w:t>Does it measure what we want to measure?</w:t>
            </w:r>
          </w:p>
        </w:tc>
        <w:tc>
          <w:tcPr>
            <w:tcW w:w="2340" w:type="dxa"/>
          </w:tcPr>
          <w:p w14:paraId="48F39FE8" w14:textId="77777777" w:rsidR="00607D4F" w:rsidRDefault="00607D4F" w:rsidP="00883115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</w:tc>
        <w:tc>
          <w:tcPr>
            <w:tcW w:w="2700" w:type="dxa"/>
          </w:tcPr>
          <w:p w14:paraId="454A6AF0" w14:textId="77777777" w:rsidR="00607D4F" w:rsidRDefault="00607D4F" w:rsidP="00883115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</w:tc>
        <w:tc>
          <w:tcPr>
            <w:tcW w:w="2250" w:type="dxa"/>
          </w:tcPr>
          <w:p w14:paraId="52F542FE" w14:textId="77777777" w:rsidR="00607D4F" w:rsidRDefault="00607D4F" w:rsidP="00883115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</w:tc>
        <w:tc>
          <w:tcPr>
            <w:tcW w:w="2250" w:type="dxa"/>
          </w:tcPr>
          <w:p w14:paraId="2617E0E4" w14:textId="77777777" w:rsidR="00607D4F" w:rsidRDefault="00607D4F" w:rsidP="00883115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</w:tc>
      </w:tr>
      <w:tr w:rsidR="00607D4F" w14:paraId="7128CB17" w14:textId="77777777" w:rsidTr="00BD76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right w:val="none" w:sz="0" w:space="0" w:color="auto"/>
            </w:tcBorders>
          </w:tcPr>
          <w:p w14:paraId="1ECF4759" w14:textId="62949CA0" w:rsidR="00607D4F" w:rsidRPr="00607D4F" w:rsidRDefault="00607D4F" w:rsidP="00883115">
            <w:pPr>
              <w:spacing w:before="120" w:after="0"/>
              <w:rPr>
                <w:b w:val="0"/>
                <w:bCs w:val="0"/>
                <w:szCs w:val="32"/>
              </w:rPr>
            </w:pPr>
            <w:r w:rsidRPr="00607D4F">
              <w:rPr>
                <w:b w:val="0"/>
                <w:bCs w:val="0"/>
                <w:szCs w:val="32"/>
              </w:rPr>
              <w:t>Is the measure easy for everyone to understand?</w:t>
            </w:r>
          </w:p>
        </w:tc>
        <w:tc>
          <w:tcPr>
            <w:tcW w:w="2340" w:type="dxa"/>
          </w:tcPr>
          <w:p w14:paraId="10F0DF73" w14:textId="77777777" w:rsidR="00607D4F" w:rsidRDefault="00607D4F" w:rsidP="00883115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</w:tc>
        <w:tc>
          <w:tcPr>
            <w:tcW w:w="2700" w:type="dxa"/>
          </w:tcPr>
          <w:p w14:paraId="03B90883" w14:textId="77777777" w:rsidR="00607D4F" w:rsidRDefault="00607D4F" w:rsidP="00883115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</w:tc>
        <w:tc>
          <w:tcPr>
            <w:tcW w:w="2250" w:type="dxa"/>
          </w:tcPr>
          <w:p w14:paraId="6C8832DF" w14:textId="77777777" w:rsidR="00607D4F" w:rsidRDefault="00607D4F" w:rsidP="00883115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</w:tc>
        <w:tc>
          <w:tcPr>
            <w:tcW w:w="2250" w:type="dxa"/>
          </w:tcPr>
          <w:p w14:paraId="40149870" w14:textId="77777777" w:rsidR="00607D4F" w:rsidRDefault="00607D4F" w:rsidP="00883115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</w:tc>
      </w:tr>
      <w:tr w:rsidR="00607D4F" w14:paraId="7BCE6F9C" w14:textId="77777777" w:rsidTr="00BD76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right w:val="none" w:sz="0" w:space="0" w:color="auto"/>
            </w:tcBorders>
          </w:tcPr>
          <w:p w14:paraId="4504195B" w14:textId="7A49844E" w:rsidR="00607D4F" w:rsidRPr="00607D4F" w:rsidRDefault="00607D4F" w:rsidP="00883115">
            <w:pPr>
              <w:spacing w:before="120" w:after="0"/>
              <w:rPr>
                <w:b w:val="0"/>
                <w:bCs w:val="0"/>
                <w:szCs w:val="32"/>
              </w:rPr>
            </w:pPr>
            <w:r w:rsidRPr="00607D4F">
              <w:rPr>
                <w:b w:val="0"/>
                <w:bCs w:val="0"/>
                <w:szCs w:val="32"/>
              </w:rPr>
              <w:t>Does it respect people from different backgrounds?</w:t>
            </w:r>
          </w:p>
        </w:tc>
        <w:tc>
          <w:tcPr>
            <w:tcW w:w="2340" w:type="dxa"/>
          </w:tcPr>
          <w:p w14:paraId="494D9665" w14:textId="77777777" w:rsidR="00607D4F" w:rsidRDefault="00607D4F" w:rsidP="00883115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</w:tc>
        <w:tc>
          <w:tcPr>
            <w:tcW w:w="2700" w:type="dxa"/>
          </w:tcPr>
          <w:p w14:paraId="408F6E78" w14:textId="77777777" w:rsidR="00607D4F" w:rsidRDefault="00607D4F" w:rsidP="00883115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</w:tc>
        <w:tc>
          <w:tcPr>
            <w:tcW w:w="2250" w:type="dxa"/>
          </w:tcPr>
          <w:p w14:paraId="598DB9E6" w14:textId="77777777" w:rsidR="00607D4F" w:rsidRDefault="00607D4F" w:rsidP="00883115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</w:tc>
        <w:tc>
          <w:tcPr>
            <w:tcW w:w="2250" w:type="dxa"/>
          </w:tcPr>
          <w:p w14:paraId="2D219143" w14:textId="77777777" w:rsidR="00607D4F" w:rsidRDefault="00607D4F" w:rsidP="00883115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</w:tc>
      </w:tr>
      <w:tr w:rsidR="00607D4F" w14:paraId="498A508A" w14:textId="77777777" w:rsidTr="00BD76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right w:val="none" w:sz="0" w:space="0" w:color="auto"/>
            </w:tcBorders>
          </w:tcPr>
          <w:p w14:paraId="399C9D52" w14:textId="7165B0E6" w:rsidR="00607D4F" w:rsidRPr="00607D4F" w:rsidRDefault="00607D4F" w:rsidP="00883115">
            <w:pPr>
              <w:spacing w:before="120" w:after="0"/>
              <w:rPr>
                <w:b w:val="0"/>
                <w:bCs w:val="0"/>
                <w:szCs w:val="32"/>
              </w:rPr>
            </w:pPr>
            <w:r w:rsidRPr="00607D4F">
              <w:rPr>
                <w:b w:val="0"/>
                <w:bCs w:val="0"/>
                <w:szCs w:val="32"/>
              </w:rPr>
              <w:t>Has it been used in research before?</w:t>
            </w:r>
          </w:p>
        </w:tc>
        <w:tc>
          <w:tcPr>
            <w:tcW w:w="2340" w:type="dxa"/>
          </w:tcPr>
          <w:p w14:paraId="484C30F9" w14:textId="77777777" w:rsidR="00607D4F" w:rsidRDefault="00607D4F" w:rsidP="00883115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</w:tc>
        <w:tc>
          <w:tcPr>
            <w:tcW w:w="2700" w:type="dxa"/>
            <w:shd w:val="clear" w:color="auto" w:fill="000000" w:themeFill="text1"/>
          </w:tcPr>
          <w:p w14:paraId="2DFFA6A9" w14:textId="77777777" w:rsidR="00607D4F" w:rsidRDefault="00607D4F" w:rsidP="00883115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</w:tc>
        <w:tc>
          <w:tcPr>
            <w:tcW w:w="2250" w:type="dxa"/>
          </w:tcPr>
          <w:p w14:paraId="43A971F1" w14:textId="77777777" w:rsidR="00607D4F" w:rsidRDefault="00607D4F" w:rsidP="00883115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</w:tc>
        <w:tc>
          <w:tcPr>
            <w:tcW w:w="2250" w:type="dxa"/>
          </w:tcPr>
          <w:p w14:paraId="56850E81" w14:textId="77777777" w:rsidR="00607D4F" w:rsidRDefault="00607D4F" w:rsidP="00883115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</w:tc>
      </w:tr>
      <w:tr w:rsidR="00607D4F" w14:paraId="4A78963A" w14:textId="77777777" w:rsidTr="00BD76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right w:val="none" w:sz="0" w:space="0" w:color="auto"/>
            </w:tcBorders>
          </w:tcPr>
          <w:p w14:paraId="5A40AAA1" w14:textId="65405E77" w:rsidR="00607D4F" w:rsidRPr="00607D4F" w:rsidRDefault="00607D4F" w:rsidP="00883115">
            <w:pPr>
              <w:spacing w:before="120" w:after="0"/>
              <w:rPr>
                <w:b w:val="0"/>
                <w:bCs w:val="0"/>
                <w:szCs w:val="32"/>
              </w:rPr>
            </w:pPr>
            <w:r w:rsidRPr="00607D4F">
              <w:rPr>
                <w:b w:val="0"/>
                <w:bCs w:val="0"/>
                <w:szCs w:val="32"/>
              </w:rPr>
              <w:lastRenderedPageBreak/>
              <w:t>If we want to make changes, can we make those changes?</w:t>
            </w:r>
          </w:p>
        </w:tc>
        <w:tc>
          <w:tcPr>
            <w:tcW w:w="2340" w:type="dxa"/>
          </w:tcPr>
          <w:p w14:paraId="7DDEBCEC" w14:textId="77777777" w:rsidR="00607D4F" w:rsidRDefault="00607D4F" w:rsidP="00883115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</w:tc>
        <w:tc>
          <w:tcPr>
            <w:tcW w:w="2700" w:type="dxa"/>
            <w:shd w:val="clear" w:color="auto" w:fill="000000" w:themeFill="text1"/>
          </w:tcPr>
          <w:p w14:paraId="6502B327" w14:textId="77777777" w:rsidR="00607D4F" w:rsidRDefault="00607D4F" w:rsidP="00883115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</w:tc>
        <w:tc>
          <w:tcPr>
            <w:tcW w:w="2250" w:type="dxa"/>
          </w:tcPr>
          <w:p w14:paraId="339FBDF4" w14:textId="77777777" w:rsidR="00607D4F" w:rsidRDefault="00607D4F" w:rsidP="00883115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</w:tc>
        <w:tc>
          <w:tcPr>
            <w:tcW w:w="2250" w:type="dxa"/>
          </w:tcPr>
          <w:p w14:paraId="12470ADE" w14:textId="77777777" w:rsidR="00607D4F" w:rsidRDefault="00607D4F" w:rsidP="00883115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</w:tc>
      </w:tr>
    </w:tbl>
    <w:p w14:paraId="6D6DB184" w14:textId="77777777" w:rsidR="002E1E55" w:rsidRPr="000F37C2" w:rsidRDefault="002E1E55" w:rsidP="00883115">
      <w:pPr>
        <w:rPr>
          <w:szCs w:val="32"/>
        </w:rPr>
      </w:pPr>
    </w:p>
    <w:p w14:paraId="7D66A419" w14:textId="77777777" w:rsidR="00765C9B" w:rsidRDefault="00765C9B" w:rsidP="00883115">
      <w:pPr>
        <w:pStyle w:val="Heading2"/>
        <w:sectPr w:rsidR="00765C9B" w:rsidSect="00607D4F">
          <w:pgSz w:w="15840" w:h="12240" w:orient="landscape"/>
          <w:pgMar w:top="1440" w:right="1440" w:bottom="1440" w:left="1440" w:header="720" w:footer="720" w:gutter="0"/>
          <w:cols w:space="720"/>
          <w:docGrid w:linePitch="435"/>
        </w:sectPr>
      </w:pPr>
      <w:bookmarkStart w:id="2" w:name="_Summarizing_votes"/>
      <w:bookmarkEnd w:id="2"/>
    </w:p>
    <w:p w14:paraId="69D8B207" w14:textId="77777777" w:rsidR="00607D4F" w:rsidRPr="00534C4F" w:rsidRDefault="00607D4F" w:rsidP="00883115">
      <w:pPr>
        <w:pStyle w:val="Heading2"/>
      </w:pPr>
      <w:bookmarkStart w:id="3" w:name="_Summarizing_votes_1"/>
      <w:bookmarkEnd w:id="3"/>
      <w:r w:rsidRPr="00534C4F">
        <w:lastRenderedPageBreak/>
        <w:t>Summarizing votes</w:t>
      </w:r>
    </w:p>
    <w:p w14:paraId="398EF6EB" w14:textId="4E50D400" w:rsidR="0069664E" w:rsidRDefault="00DF56CC" w:rsidP="009502E4">
      <w:pPr>
        <w:pStyle w:val="Heading3"/>
      </w:pPr>
      <w:r w:rsidRPr="00607D4F">
        <w:t>Summary Table</w:t>
      </w:r>
    </w:p>
    <w:p w14:paraId="39385EFD" w14:textId="77777777" w:rsidR="0069664E" w:rsidRPr="00765C9B" w:rsidRDefault="0069664E" w:rsidP="0069664E">
      <w:pPr>
        <w:pStyle w:val="ListParagraph"/>
        <w:numPr>
          <w:ilvl w:val="0"/>
          <w:numId w:val="0"/>
        </w:numPr>
        <w:spacing w:after="0"/>
        <w:ind w:left="720"/>
        <w:rPr>
          <w:color w:val="003591"/>
          <w:szCs w:val="32"/>
        </w:rPr>
      </w:pPr>
    </w:p>
    <w:tbl>
      <w:tblPr>
        <w:tblStyle w:val="PlainTable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6" w:type="dxa"/>
        </w:tblCellMar>
        <w:tblLook w:val="04A0" w:firstRow="1" w:lastRow="0" w:firstColumn="1" w:lastColumn="0" w:noHBand="0" w:noVBand="1"/>
      </w:tblPr>
      <w:tblGrid>
        <w:gridCol w:w="3600"/>
        <w:gridCol w:w="2610"/>
        <w:gridCol w:w="2700"/>
      </w:tblGrid>
      <w:tr w:rsidR="00534C4F" w:rsidRPr="00765C9B" w14:paraId="6280F42C" w14:textId="77777777" w:rsidTr="00BD76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68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00" w:type="dxa"/>
            <w:tcBorders>
              <w:bottom w:val="none" w:sz="0" w:space="0" w:color="auto"/>
              <w:right w:val="none" w:sz="0" w:space="0" w:color="auto"/>
            </w:tcBorders>
          </w:tcPr>
          <w:p w14:paraId="3B179FA0" w14:textId="0D63C821" w:rsidR="00534C4F" w:rsidRPr="0069664E" w:rsidRDefault="000828EA" w:rsidP="0069664E">
            <w:pPr>
              <w:spacing w:before="120" w:after="0"/>
              <w:rPr>
                <w:color w:val="003591"/>
                <w:sz w:val="32"/>
                <w:szCs w:val="36"/>
              </w:rPr>
            </w:pPr>
            <w:r w:rsidRPr="00C939BD">
              <w:rPr>
                <w:sz w:val="32"/>
                <w:szCs w:val="36"/>
              </w:rPr>
              <w:t>Question</w:t>
            </w:r>
          </w:p>
        </w:tc>
        <w:tc>
          <w:tcPr>
            <w:tcW w:w="2610" w:type="dxa"/>
            <w:tcBorders>
              <w:bottom w:val="none" w:sz="0" w:space="0" w:color="auto"/>
            </w:tcBorders>
          </w:tcPr>
          <w:p w14:paraId="14539039" w14:textId="163C65BF" w:rsidR="00534C4F" w:rsidRPr="0069664E" w:rsidRDefault="00534C4F" w:rsidP="0069664E">
            <w:pPr>
              <w:spacing w:before="12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A7C22" w:themeColor="accent6" w:themeShade="BF"/>
                <w:sz w:val="32"/>
                <w:szCs w:val="36"/>
              </w:rPr>
            </w:pPr>
            <w:r w:rsidRPr="0069664E">
              <w:rPr>
                <w:color w:val="3A7C22" w:themeColor="accent6" w:themeShade="BF"/>
                <w:sz w:val="32"/>
                <w:szCs w:val="36"/>
              </w:rPr>
              <w:t>[Measure 1 name]</w:t>
            </w:r>
          </w:p>
        </w:tc>
        <w:tc>
          <w:tcPr>
            <w:tcW w:w="2700" w:type="dxa"/>
            <w:tcBorders>
              <w:bottom w:val="none" w:sz="0" w:space="0" w:color="auto"/>
            </w:tcBorders>
          </w:tcPr>
          <w:p w14:paraId="64D09F0A" w14:textId="6B083F4C" w:rsidR="00534C4F" w:rsidRPr="0069664E" w:rsidRDefault="00534C4F" w:rsidP="0069664E">
            <w:pPr>
              <w:spacing w:before="12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A7C22" w:themeColor="accent6" w:themeShade="BF"/>
                <w:sz w:val="32"/>
                <w:szCs w:val="36"/>
              </w:rPr>
            </w:pPr>
            <w:r w:rsidRPr="0069664E">
              <w:rPr>
                <w:color w:val="3A7C22" w:themeColor="accent6" w:themeShade="BF"/>
                <w:sz w:val="32"/>
                <w:szCs w:val="36"/>
              </w:rPr>
              <w:t>[Measure 2 name]</w:t>
            </w:r>
          </w:p>
        </w:tc>
      </w:tr>
      <w:tr w:rsidR="00534C4F" w:rsidRPr="00765C9B" w14:paraId="123633D5" w14:textId="77777777" w:rsidTr="00BD76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right w:val="none" w:sz="0" w:space="0" w:color="auto"/>
            </w:tcBorders>
          </w:tcPr>
          <w:p w14:paraId="08243825" w14:textId="77777777" w:rsidR="00534C4F" w:rsidRPr="00534C4F" w:rsidRDefault="00534C4F" w:rsidP="0069664E">
            <w:pPr>
              <w:spacing w:before="120" w:after="0"/>
              <w:rPr>
                <w:b w:val="0"/>
                <w:bCs w:val="0"/>
                <w:color w:val="000000" w:themeColor="text1"/>
                <w:szCs w:val="32"/>
              </w:rPr>
            </w:pPr>
            <w:r w:rsidRPr="00534C4F">
              <w:rPr>
                <w:b w:val="0"/>
                <w:bCs w:val="0"/>
                <w:color w:val="000000" w:themeColor="text1"/>
                <w:szCs w:val="32"/>
              </w:rPr>
              <w:t>Does it measure what we want to measure?</w:t>
            </w:r>
          </w:p>
        </w:tc>
        <w:tc>
          <w:tcPr>
            <w:tcW w:w="2610" w:type="dxa"/>
          </w:tcPr>
          <w:p w14:paraId="708A9617" w14:textId="7A1CA7F6" w:rsidR="00534C4F" w:rsidRPr="00534C4F" w:rsidRDefault="00534C4F" w:rsidP="0069664E">
            <w:pPr>
              <w:spacing w:before="12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32"/>
              </w:rPr>
            </w:pPr>
          </w:p>
        </w:tc>
        <w:tc>
          <w:tcPr>
            <w:tcW w:w="2700" w:type="dxa"/>
          </w:tcPr>
          <w:p w14:paraId="0FACE878" w14:textId="3864874C" w:rsidR="00534C4F" w:rsidRPr="00534C4F" w:rsidRDefault="00534C4F" w:rsidP="0069664E">
            <w:pPr>
              <w:spacing w:before="12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32"/>
              </w:rPr>
            </w:pPr>
          </w:p>
        </w:tc>
      </w:tr>
      <w:tr w:rsidR="00534C4F" w:rsidRPr="00765C9B" w14:paraId="0056B678" w14:textId="77777777" w:rsidTr="00BD76F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right w:val="none" w:sz="0" w:space="0" w:color="auto"/>
            </w:tcBorders>
          </w:tcPr>
          <w:p w14:paraId="446F3A63" w14:textId="77777777" w:rsidR="00534C4F" w:rsidRPr="00534C4F" w:rsidRDefault="00534C4F" w:rsidP="0069664E">
            <w:pPr>
              <w:spacing w:before="120" w:after="0"/>
              <w:rPr>
                <w:b w:val="0"/>
                <w:bCs w:val="0"/>
                <w:color w:val="000000" w:themeColor="text1"/>
                <w:szCs w:val="32"/>
              </w:rPr>
            </w:pPr>
            <w:r w:rsidRPr="00534C4F">
              <w:rPr>
                <w:b w:val="0"/>
                <w:bCs w:val="0"/>
                <w:color w:val="000000" w:themeColor="text1"/>
                <w:szCs w:val="32"/>
              </w:rPr>
              <w:t>Is the measure easy for everyone to understand?</w:t>
            </w:r>
          </w:p>
        </w:tc>
        <w:tc>
          <w:tcPr>
            <w:tcW w:w="2610" w:type="dxa"/>
          </w:tcPr>
          <w:p w14:paraId="7A1FB0CB" w14:textId="785985F1" w:rsidR="00534C4F" w:rsidRPr="00534C4F" w:rsidRDefault="00534C4F" w:rsidP="0069664E">
            <w:pPr>
              <w:spacing w:before="12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32"/>
              </w:rPr>
            </w:pPr>
          </w:p>
        </w:tc>
        <w:tc>
          <w:tcPr>
            <w:tcW w:w="2700" w:type="dxa"/>
          </w:tcPr>
          <w:p w14:paraId="2CCE4ADE" w14:textId="36714670" w:rsidR="00534C4F" w:rsidRPr="00534C4F" w:rsidRDefault="00534C4F" w:rsidP="0069664E">
            <w:pPr>
              <w:spacing w:before="12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32"/>
              </w:rPr>
            </w:pPr>
          </w:p>
        </w:tc>
      </w:tr>
      <w:tr w:rsidR="00534C4F" w:rsidRPr="00765C9B" w14:paraId="4C447A82" w14:textId="77777777" w:rsidTr="00BD76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right w:val="none" w:sz="0" w:space="0" w:color="auto"/>
            </w:tcBorders>
          </w:tcPr>
          <w:p w14:paraId="19A2DB03" w14:textId="77777777" w:rsidR="00534C4F" w:rsidRPr="00534C4F" w:rsidRDefault="00534C4F" w:rsidP="0069664E">
            <w:pPr>
              <w:spacing w:before="120" w:after="0"/>
              <w:rPr>
                <w:b w:val="0"/>
                <w:bCs w:val="0"/>
                <w:color w:val="000000" w:themeColor="text1"/>
                <w:szCs w:val="32"/>
              </w:rPr>
            </w:pPr>
            <w:r w:rsidRPr="00534C4F">
              <w:rPr>
                <w:b w:val="0"/>
                <w:bCs w:val="0"/>
                <w:color w:val="000000" w:themeColor="text1"/>
                <w:szCs w:val="32"/>
              </w:rPr>
              <w:t>Does it respect people from different backgrounds?</w:t>
            </w:r>
          </w:p>
        </w:tc>
        <w:tc>
          <w:tcPr>
            <w:tcW w:w="2610" w:type="dxa"/>
          </w:tcPr>
          <w:p w14:paraId="17B8B0A9" w14:textId="472899BD" w:rsidR="00534C4F" w:rsidRPr="00534C4F" w:rsidRDefault="00534C4F" w:rsidP="0069664E">
            <w:pPr>
              <w:spacing w:before="12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32"/>
              </w:rPr>
            </w:pPr>
          </w:p>
        </w:tc>
        <w:tc>
          <w:tcPr>
            <w:tcW w:w="2700" w:type="dxa"/>
          </w:tcPr>
          <w:p w14:paraId="235DF1B4" w14:textId="72A88CA5" w:rsidR="00534C4F" w:rsidRPr="00534C4F" w:rsidRDefault="00534C4F" w:rsidP="0069664E">
            <w:pPr>
              <w:spacing w:before="12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32"/>
              </w:rPr>
            </w:pPr>
          </w:p>
        </w:tc>
      </w:tr>
    </w:tbl>
    <w:p w14:paraId="0007B295" w14:textId="77777777" w:rsidR="00062838" w:rsidRDefault="00062838" w:rsidP="0001116D"/>
    <w:sectPr w:rsidR="00062838" w:rsidSect="00765C9B">
      <w:pgSz w:w="12240" w:h="15840"/>
      <w:pgMar w:top="1440" w:right="1440" w:bottom="1440" w:left="1440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82271" w14:textId="77777777" w:rsidR="00016745" w:rsidRDefault="00016745" w:rsidP="005D1014">
      <w:pPr>
        <w:spacing w:line="240" w:lineRule="auto"/>
      </w:pPr>
      <w:r>
        <w:separator/>
      </w:r>
    </w:p>
  </w:endnote>
  <w:endnote w:type="continuationSeparator" w:id="0">
    <w:p w14:paraId="017ACDA7" w14:textId="77777777" w:rsidR="00016745" w:rsidRDefault="00016745" w:rsidP="005D1014">
      <w:pPr>
        <w:spacing w:line="240" w:lineRule="auto"/>
      </w:pPr>
      <w:r>
        <w:continuationSeparator/>
      </w:r>
    </w:p>
  </w:endnote>
  <w:endnote w:type="continuationNotice" w:id="1">
    <w:p w14:paraId="5865F5C2" w14:textId="77777777" w:rsidR="00016745" w:rsidRDefault="0001674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ource Sans Pro Black">
    <w:panose1 w:val="020B0803030403020204"/>
    <w:charset w:val="00"/>
    <w:family w:val="swiss"/>
    <w:pitch w:val="variable"/>
    <w:sig w:usb0="600002F7" w:usb1="02000001" w:usb2="00000000" w:usb3="00000000" w:csb0="0000019F" w:csb1="00000000"/>
  </w:font>
  <w:font w:name="Source Sans Pro SemiBold">
    <w:altName w:val="Arial"/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6157535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AB0807E" w14:textId="0F25A057" w:rsidR="00CB1638" w:rsidRDefault="00CB1638" w:rsidP="006C6D1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352AC5E" w14:textId="77777777" w:rsidR="00CB1638" w:rsidRDefault="00CB1638" w:rsidP="00CB163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-2015212377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5295CD" w14:textId="77777777" w:rsidR="00631448" w:rsidRDefault="005C1D23" w:rsidP="00631448">
            <w:pPr>
              <w:pStyle w:val="Footer"/>
              <w:spacing w:after="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</w:r>
            <w:r w:rsidR="005C1D23">
              <w:rPr>
                <w:noProof/>
                <w:sz w:val="22"/>
                <w:szCs w:val="22"/>
              </w:rPr>
              <w:pict w14:anchorId="5C2960C7">
                <v:rect id="_x0000_i1025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5049CEA9" w14:textId="77777777" w:rsidR="00631448" w:rsidRDefault="00631448" w:rsidP="00631448">
            <w:pPr>
              <w:pStyle w:val="Footer"/>
              <w:spacing w:after="0"/>
              <w:rPr>
                <w:sz w:val="22"/>
                <w:szCs w:val="22"/>
              </w:rPr>
            </w:pPr>
            <w:r w:rsidRPr="02134EFA">
              <w:rPr>
                <w:sz w:val="22"/>
                <w:szCs w:val="22"/>
              </w:rPr>
              <w:t xml:space="preserve">© 2026 University of New Hampshire and Syracuse University. All Rights Reserved.              </w:t>
            </w:r>
            <w:r w:rsidRPr="02134EFA">
              <w:rPr>
                <w:noProof/>
                <w:sz w:val="22"/>
                <w:szCs w:val="22"/>
              </w:rPr>
              <w:fldChar w:fldCharType="begin"/>
            </w:r>
            <w:r w:rsidRPr="02134EFA">
              <w:rPr>
                <w:sz w:val="22"/>
                <w:szCs w:val="22"/>
              </w:rPr>
              <w:instrText xml:space="preserve"> PAGE </w:instrText>
            </w:r>
            <w:r w:rsidRPr="02134EFA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1</w:t>
            </w:r>
            <w:r w:rsidRPr="02134EFA">
              <w:rPr>
                <w:noProof/>
                <w:sz w:val="22"/>
                <w:szCs w:val="22"/>
              </w:rPr>
              <w:fldChar w:fldCharType="end"/>
            </w:r>
            <w:r w:rsidRPr="02134EFA">
              <w:rPr>
                <w:sz w:val="22"/>
                <w:szCs w:val="22"/>
              </w:rPr>
              <w:t xml:space="preserve"> of </w:t>
            </w:r>
            <w:r w:rsidRPr="02134EFA">
              <w:rPr>
                <w:noProof/>
                <w:sz w:val="22"/>
                <w:szCs w:val="22"/>
              </w:rPr>
              <w:fldChar w:fldCharType="begin"/>
            </w:r>
            <w:r w:rsidRPr="02134EFA">
              <w:rPr>
                <w:sz w:val="22"/>
                <w:szCs w:val="22"/>
              </w:rPr>
              <w:instrText xml:space="preserve"> NUMPAGES  </w:instrText>
            </w:r>
            <w:r w:rsidRPr="02134EFA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3</w:t>
            </w:r>
            <w:r w:rsidRPr="02134EFA">
              <w:rPr>
                <w:noProof/>
                <w:sz w:val="22"/>
                <w:szCs w:val="22"/>
              </w:rPr>
              <w:fldChar w:fldCharType="end"/>
            </w:r>
          </w:p>
          <w:p w14:paraId="64EA1338" w14:textId="251AA22F" w:rsidR="005D1014" w:rsidRPr="00631448" w:rsidRDefault="00631448" w:rsidP="00631448">
            <w:pPr>
              <w:pStyle w:val="Footer"/>
              <w:spacing w:after="0" w:line="276" w:lineRule="auto"/>
              <w:rPr>
                <w:sz w:val="22"/>
                <w:szCs w:val="22"/>
              </w:rPr>
            </w:pPr>
            <w:r w:rsidRPr="02134EFA">
              <w:rPr>
                <w:sz w:val="22"/>
                <w:szCs w:val="22"/>
              </w:rPr>
              <w:t>iod.unh.edu/equipped-engage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8477A" w14:textId="77777777" w:rsidR="00016745" w:rsidRDefault="00016745" w:rsidP="005D1014">
      <w:pPr>
        <w:spacing w:line="240" w:lineRule="auto"/>
      </w:pPr>
      <w:r>
        <w:separator/>
      </w:r>
    </w:p>
  </w:footnote>
  <w:footnote w:type="continuationSeparator" w:id="0">
    <w:p w14:paraId="0D77AF52" w14:textId="77777777" w:rsidR="00016745" w:rsidRDefault="00016745" w:rsidP="005D1014">
      <w:pPr>
        <w:spacing w:line="240" w:lineRule="auto"/>
      </w:pPr>
      <w:r>
        <w:continuationSeparator/>
      </w:r>
    </w:p>
  </w:footnote>
  <w:footnote w:type="continuationNotice" w:id="1">
    <w:p w14:paraId="2AF81A74" w14:textId="77777777" w:rsidR="00016745" w:rsidRDefault="00016745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74789"/>
    <w:multiLevelType w:val="hybridMultilevel"/>
    <w:tmpl w:val="31D06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4639B"/>
    <w:multiLevelType w:val="hybridMultilevel"/>
    <w:tmpl w:val="FBB03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27B11"/>
    <w:multiLevelType w:val="hybridMultilevel"/>
    <w:tmpl w:val="33B8A20C"/>
    <w:lvl w:ilvl="0" w:tplc="20388F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DED8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5408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6C96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EE77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6C12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CEC1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6606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A8C8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A7624CA"/>
    <w:multiLevelType w:val="hybridMultilevel"/>
    <w:tmpl w:val="02445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36509"/>
    <w:multiLevelType w:val="hybridMultilevel"/>
    <w:tmpl w:val="B1988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F20D5B"/>
    <w:multiLevelType w:val="multilevel"/>
    <w:tmpl w:val="494E97C8"/>
    <w:lvl w:ilvl="0">
      <w:start w:val="1"/>
      <w:numFmt w:val="bullet"/>
      <w:pStyle w:val="ListParagraph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50736117">
    <w:abstractNumId w:val="0"/>
  </w:num>
  <w:num w:numId="2" w16cid:durableId="1104500959">
    <w:abstractNumId w:val="3"/>
  </w:num>
  <w:num w:numId="3" w16cid:durableId="309287659">
    <w:abstractNumId w:val="4"/>
  </w:num>
  <w:num w:numId="4" w16cid:durableId="1314335684">
    <w:abstractNumId w:val="2"/>
  </w:num>
  <w:num w:numId="5" w16cid:durableId="1900898674">
    <w:abstractNumId w:val="1"/>
  </w:num>
  <w:num w:numId="6" w16cid:durableId="1846413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89C"/>
    <w:rsid w:val="00000B3A"/>
    <w:rsid w:val="0001116D"/>
    <w:rsid w:val="00016745"/>
    <w:rsid w:val="00047DF7"/>
    <w:rsid w:val="00062838"/>
    <w:rsid w:val="00072DC7"/>
    <w:rsid w:val="00075833"/>
    <w:rsid w:val="000828EA"/>
    <w:rsid w:val="00082962"/>
    <w:rsid w:val="0008718A"/>
    <w:rsid w:val="000921E3"/>
    <w:rsid w:val="000A24D7"/>
    <w:rsid w:val="000B0CF1"/>
    <w:rsid w:val="000B0FDB"/>
    <w:rsid w:val="000D4FFC"/>
    <w:rsid w:val="000D7C34"/>
    <w:rsid w:val="000E775D"/>
    <w:rsid w:val="000F37C2"/>
    <w:rsid w:val="0014243E"/>
    <w:rsid w:val="0014489C"/>
    <w:rsid w:val="00196899"/>
    <w:rsid w:val="001F3C68"/>
    <w:rsid w:val="0020196A"/>
    <w:rsid w:val="00255228"/>
    <w:rsid w:val="002837F5"/>
    <w:rsid w:val="002859E2"/>
    <w:rsid w:val="00286CB5"/>
    <w:rsid w:val="002B0F1E"/>
    <w:rsid w:val="002C0218"/>
    <w:rsid w:val="002D76DC"/>
    <w:rsid w:val="002E1E55"/>
    <w:rsid w:val="002F5135"/>
    <w:rsid w:val="00302B5D"/>
    <w:rsid w:val="00302CF3"/>
    <w:rsid w:val="00323350"/>
    <w:rsid w:val="00323AA9"/>
    <w:rsid w:val="00333797"/>
    <w:rsid w:val="00345AB8"/>
    <w:rsid w:val="00347F3F"/>
    <w:rsid w:val="003533DB"/>
    <w:rsid w:val="0035745D"/>
    <w:rsid w:val="003737BA"/>
    <w:rsid w:val="003816B6"/>
    <w:rsid w:val="003A2C6A"/>
    <w:rsid w:val="003C7314"/>
    <w:rsid w:val="003D557F"/>
    <w:rsid w:val="003E7DF8"/>
    <w:rsid w:val="00432AFF"/>
    <w:rsid w:val="004409AB"/>
    <w:rsid w:val="00456F74"/>
    <w:rsid w:val="0047097A"/>
    <w:rsid w:val="004A1962"/>
    <w:rsid w:val="004A1B5D"/>
    <w:rsid w:val="004A50C2"/>
    <w:rsid w:val="004B25B3"/>
    <w:rsid w:val="004C2472"/>
    <w:rsid w:val="004C35C0"/>
    <w:rsid w:val="004C5F76"/>
    <w:rsid w:val="004D415C"/>
    <w:rsid w:val="004E5929"/>
    <w:rsid w:val="0051053E"/>
    <w:rsid w:val="00534C4F"/>
    <w:rsid w:val="00541867"/>
    <w:rsid w:val="00551EBB"/>
    <w:rsid w:val="00562FE0"/>
    <w:rsid w:val="005751A7"/>
    <w:rsid w:val="00580EFB"/>
    <w:rsid w:val="00583932"/>
    <w:rsid w:val="0059168C"/>
    <w:rsid w:val="005A6BDA"/>
    <w:rsid w:val="005C1D23"/>
    <w:rsid w:val="005D1014"/>
    <w:rsid w:val="005D4FA2"/>
    <w:rsid w:val="00607D4F"/>
    <w:rsid w:val="00614676"/>
    <w:rsid w:val="0061542B"/>
    <w:rsid w:val="00631448"/>
    <w:rsid w:val="00636EFA"/>
    <w:rsid w:val="00653EDB"/>
    <w:rsid w:val="00657B34"/>
    <w:rsid w:val="00666472"/>
    <w:rsid w:val="0069664E"/>
    <w:rsid w:val="006B2429"/>
    <w:rsid w:val="006C23DA"/>
    <w:rsid w:val="006C3E40"/>
    <w:rsid w:val="006E58F0"/>
    <w:rsid w:val="00721331"/>
    <w:rsid w:val="00744A1D"/>
    <w:rsid w:val="00747D8E"/>
    <w:rsid w:val="00753484"/>
    <w:rsid w:val="00765C9B"/>
    <w:rsid w:val="007807CC"/>
    <w:rsid w:val="00784B61"/>
    <w:rsid w:val="007A6B14"/>
    <w:rsid w:val="007B7C3E"/>
    <w:rsid w:val="007D5EB6"/>
    <w:rsid w:val="007D6397"/>
    <w:rsid w:val="007E7CA9"/>
    <w:rsid w:val="007F4FBC"/>
    <w:rsid w:val="007F76A4"/>
    <w:rsid w:val="00812C31"/>
    <w:rsid w:val="008204C4"/>
    <w:rsid w:val="00827500"/>
    <w:rsid w:val="00833D32"/>
    <w:rsid w:val="00837425"/>
    <w:rsid w:val="00870A8E"/>
    <w:rsid w:val="00883115"/>
    <w:rsid w:val="008868BE"/>
    <w:rsid w:val="00891C77"/>
    <w:rsid w:val="008A40A5"/>
    <w:rsid w:val="008A6AC9"/>
    <w:rsid w:val="008B1427"/>
    <w:rsid w:val="008C13C7"/>
    <w:rsid w:val="008E0DA0"/>
    <w:rsid w:val="008E4D7F"/>
    <w:rsid w:val="008F4A27"/>
    <w:rsid w:val="00933B40"/>
    <w:rsid w:val="009502E4"/>
    <w:rsid w:val="00970F9F"/>
    <w:rsid w:val="00992448"/>
    <w:rsid w:val="009B0D77"/>
    <w:rsid w:val="009B6381"/>
    <w:rsid w:val="009E318E"/>
    <w:rsid w:val="00A0119E"/>
    <w:rsid w:val="00A26B26"/>
    <w:rsid w:val="00A44710"/>
    <w:rsid w:val="00A6592F"/>
    <w:rsid w:val="00A75448"/>
    <w:rsid w:val="00A83AEC"/>
    <w:rsid w:val="00A86033"/>
    <w:rsid w:val="00AA2138"/>
    <w:rsid w:val="00AA7680"/>
    <w:rsid w:val="00AB435C"/>
    <w:rsid w:val="00AC43F6"/>
    <w:rsid w:val="00AD3A76"/>
    <w:rsid w:val="00AF18FD"/>
    <w:rsid w:val="00AF5917"/>
    <w:rsid w:val="00B01165"/>
    <w:rsid w:val="00B21BB0"/>
    <w:rsid w:val="00B25CF7"/>
    <w:rsid w:val="00B275F8"/>
    <w:rsid w:val="00B3385F"/>
    <w:rsid w:val="00B478FD"/>
    <w:rsid w:val="00B83746"/>
    <w:rsid w:val="00B93834"/>
    <w:rsid w:val="00BC120A"/>
    <w:rsid w:val="00BD5E07"/>
    <w:rsid w:val="00BD72F6"/>
    <w:rsid w:val="00BD76F8"/>
    <w:rsid w:val="00BE7003"/>
    <w:rsid w:val="00BF6989"/>
    <w:rsid w:val="00C16D4B"/>
    <w:rsid w:val="00C2583E"/>
    <w:rsid w:val="00C25EAE"/>
    <w:rsid w:val="00C318F8"/>
    <w:rsid w:val="00C566B8"/>
    <w:rsid w:val="00C731D5"/>
    <w:rsid w:val="00C73882"/>
    <w:rsid w:val="00C939BD"/>
    <w:rsid w:val="00CB1638"/>
    <w:rsid w:val="00D6120E"/>
    <w:rsid w:val="00D6279E"/>
    <w:rsid w:val="00DB346E"/>
    <w:rsid w:val="00DF56CC"/>
    <w:rsid w:val="00E01F31"/>
    <w:rsid w:val="00E06608"/>
    <w:rsid w:val="00E17B7F"/>
    <w:rsid w:val="00E46B41"/>
    <w:rsid w:val="00E60E7F"/>
    <w:rsid w:val="00E651A9"/>
    <w:rsid w:val="00E7414D"/>
    <w:rsid w:val="00E81F01"/>
    <w:rsid w:val="00E93778"/>
    <w:rsid w:val="00E978C5"/>
    <w:rsid w:val="00EC32F6"/>
    <w:rsid w:val="00EF7A76"/>
    <w:rsid w:val="00F25C68"/>
    <w:rsid w:val="00F66ED8"/>
    <w:rsid w:val="00F916E6"/>
    <w:rsid w:val="00FE1A0D"/>
    <w:rsid w:val="00FF3C69"/>
    <w:rsid w:val="01A55658"/>
    <w:rsid w:val="01B4665C"/>
    <w:rsid w:val="05AE86FD"/>
    <w:rsid w:val="0972D16B"/>
    <w:rsid w:val="0B009B9B"/>
    <w:rsid w:val="0C7834C2"/>
    <w:rsid w:val="0D26859F"/>
    <w:rsid w:val="0DF83FAC"/>
    <w:rsid w:val="0E09DCEF"/>
    <w:rsid w:val="0E639F74"/>
    <w:rsid w:val="0F9CA453"/>
    <w:rsid w:val="0FF7C8A2"/>
    <w:rsid w:val="1055A827"/>
    <w:rsid w:val="14D357BE"/>
    <w:rsid w:val="15158686"/>
    <w:rsid w:val="19E6F918"/>
    <w:rsid w:val="1D4F34D6"/>
    <w:rsid w:val="211FEDE3"/>
    <w:rsid w:val="22BDDD4C"/>
    <w:rsid w:val="23843B52"/>
    <w:rsid w:val="2445DFFF"/>
    <w:rsid w:val="24A3EE44"/>
    <w:rsid w:val="24F27D3D"/>
    <w:rsid w:val="2632AB23"/>
    <w:rsid w:val="270D3AFF"/>
    <w:rsid w:val="280E892B"/>
    <w:rsid w:val="28C6A1B8"/>
    <w:rsid w:val="29D12A22"/>
    <w:rsid w:val="2A5E79BE"/>
    <w:rsid w:val="2CBB78AD"/>
    <w:rsid w:val="2D40AAB2"/>
    <w:rsid w:val="2EFFCC4A"/>
    <w:rsid w:val="31C03EF6"/>
    <w:rsid w:val="31E82C72"/>
    <w:rsid w:val="34BA8673"/>
    <w:rsid w:val="34CE67B7"/>
    <w:rsid w:val="3501F2F9"/>
    <w:rsid w:val="371D7426"/>
    <w:rsid w:val="398CB8A1"/>
    <w:rsid w:val="3A3F3E6F"/>
    <w:rsid w:val="3C95C1E2"/>
    <w:rsid w:val="3CA4FB40"/>
    <w:rsid w:val="3CCF598B"/>
    <w:rsid w:val="3E495771"/>
    <w:rsid w:val="3E7F6023"/>
    <w:rsid w:val="3E9AA0AD"/>
    <w:rsid w:val="3FDCA2E0"/>
    <w:rsid w:val="40FE075C"/>
    <w:rsid w:val="41807D93"/>
    <w:rsid w:val="429FB92C"/>
    <w:rsid w:val="42FD3B7F"/>
    <w:rsid w:val="43D7ACE2"/>
    <w:rsid w:val="476388F5"/>
    <w:rsid w:val="47A2C0CD"/>
    <w:rsid w:val="48CF32ED"/>
    <w:rsid w:val="493A1281"/>
    <w:rsid w:val="493AE850"/>
    <w:rsid w:val="4A870B72"/>
    <w:rsid w:val="4A97DC32"/>
    <w:rsid w:val="4C83E9FC"/>
    <w:rsid w:val="4CEAE9D4"/>
    <w:rsid w:val="4D4F2B1A"/>
    <w:rsid w:val="4D6046D5"/>
    <w:rsid w:val="4ED777B1"/>
    <w:rsid w:val="4F1F8F68"/>
    <w:rsid w:val="4F3E55C5"/>
    <w:rsid w:val="4F84878B"/>
    <w:rsid w:val="51567D8F"/>
    <w:rsid w:val="54E5DDE7"/>
    <w:rsid w:val="54E9C614"/>
    <w:rsid w:val="55D98E22"/>
    <w:rsid w:val="55FD432A"/>
    <w:rsid w:val="5681513F"/>
    <w:rsid w:val="56CB4EEB"/>
    <w:rsid w:val="57385391"/>
    <w:rsid w:val="57D75C95"/>
    <w:rsid w:val="57F0BE4C"/>
    <w:rsid w:val="5932F6AE"/>
    <w:rsid w:val="59545268"/>
    <w:rsid w:val="5A0428BB"/>
    <w:rsid w:val="5B24DE95"/>
    <w:rsid w:val="5C83F8AE"/>
    <w:rsid w:val="5C9CB128"/>
    <w:rsid w:val="5D44D71B"/>
    <w:rsid w:val="5F9D64B4"/>
    <w:rsid w:val="6057445E"/>
    <w:rsid w:val="60997B4E"/>
    <w:rsid w:val="6115AC5B"/>
    <w:rsid w:val="611FAD45"/>
    <w:rsid w:val="6186A4CF"/>
    <w:rsid w:val="6294857A"/>
    <w:rsid w:val="6357FF72"/>
    <w:rsid w:val="676F7E61"/>
    <w:rsid w:val="67C7FE23"/>
    <w:rsid w:val="681CEC8A"/>
    <w:rsid w:val="68937627"/>
    <w:rsid w:val="6A18C434"/>
    <w:rsid w:val="6A67465A"/>
    <w:rsid w:val="6B917AAD"/>
    <w:rsid w:val="6C1AAE9C"/>
    <w:rsid w:val="6E011305"/>
    <w:rsid w:val="70EAF5EA"/>
    <w:rsid w:val="7326C210"/>
    <w:rsid w:val="734C0295"/>
    <w:rsid w:val="74C6784E"/>
    <w:rsid w:val="74FDE682"/>
    <w:rsid w:val="78732085"/>
    <w:rsid w:val="7A632675"/>
    <w:rsid w:val="7D831A72"/>
    <w:rsid w:val="7DFA3807"/>
    <w:rsid w:val="7F7DC479"/>
    <w:rsid w:val="7FC9D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44F6E0"/>
  <w15:chartTrackingRefBased/>
  <w15:docId w15:val="{0005548E-F02E-425D-9C63-55C3D43D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115"/>
    <w:pPr>
      <w:spacing w:after="1360" w:line="360" w:lineRule="auto"/>
    </w:pPr>
    <w:rPr>
      <w:rFonts w:ascii="Source Sans Pro" w:hAnsi="Source Sans Pro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3115"/>
    <w:pPr>
      <w:keepNext/>
      <w:keepLines/>
      <w:spacing w:before="240" w:after="120"/>
      <w:outlineLvl w:val="0"/>
    </w:pPr>
    <w:rPr>
      <w:rFonts w:ascii="Source Sans Pro Black" w:eastAsiaTheme="majorEastAsia" w:hAnsi="Source Sans Pro Black" w:cstheme="majorBidi"/>
      <w:b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3115"/>
    <w:pPr>
      <w:keepNext/>
      <w:keepLines/>
      <w:spacing w:before="240" w:after="120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3115"/>
    <w:pPr>
      <w:spacing w:before="240" w:after="120"/>
      <w:outlineLvl w:val="2"/>
    </w:pPr>
    <w:rPr>
      <w:rFonts w:ascii="Source Sans Pro SemiBold" w:hAnsi="Source Sans Pro SemiBold"/>
      <w:sz w:val="32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3C73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3C73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3C73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3C73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3C73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3C73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115"/>
    <w:rPr>
      <w:rFonts w:ascii="Source Sans Pro Black" w:eastAsiaTheme="majorEastAsia" w:hAnsi="Source Sans Pro Black" w:cstheme="majorBidi"/>
      <w:b/>
      <w:color w:val="000000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83115"/>
    <w:rPr>
      <w:rFonts w:ascii="Source Sans Pro" w:eastAsiaTheme="majorEastAsia" w:hAnsi="Source Sans Pro" w:cstheme="majorBidi"/>
      <w:b/>
      <w:color w:val="000000" w:themeColor="text1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83115"/>
    <w:rPr>
      <w:rFonts w:ascii="Source Sans Pro SemiBold" w:hAnsi="Source Sans Pro SemiBold"/>
      <w:sz w:val="3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7314"/>
    <w:rPr>
      <w:rFonts w:asciiTheme="minorHAnsi" w:eastAsiaTheme="majorEastAsia" w:hAnsiTheme="minorHAnsi" w:cstheme="majorBidi"/>
      <w:i/>
      <w:iCs/>
      <w:color w:val="0F4761" w:themeColor="accent1" w:themeShade="BF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7314"/>
    <w:rPr>
      <w:rFonts w:asciiTheme="minorHAnsi" w:eastAsiaTheme="majorEastAsia" w:hAnsiTheme="minorHAnsi" w:cstheme="majorBidi"/>
      <w:color w:val="0F4761" w:themeColor="accent1" w:themeShade="BF"/>
      <w:sz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7314"/>
    <w:rPr>
      <w:rFonts w:asciiTheme="minorHAnsi" w:eastAsiaTheme="majorEastAsia" w:hAnsiTheme="minorHAnsi" w:cstheme="majorBidi"/>
      <w:i/>
      <w:iCs/>
      <w:color w:val="595959" w:themeColor="text1" w:themeTint="A6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7314"/>
    <w:rPr>
      <w:rFonts w:asciiTheme="minorHAnsi" w:eastAsiaTheme="majorEastAsia" w:hAnsiTheme="minorHAnsi" w:cstheme="majorBidi"/>
      <w:color w:val="595959" w:themeColor="text1" w:themeTint="A6"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7314"/>
    <w:rPr>
      <w:rFonts w:asciiTheme="minorHAnsi" w:eastAsiaTheme="majorEastAsia" w:hAnsiTheme="minorHAnsi" w:cstheme="majorBidi"/>
      <w:i/>
      <w:iCs/>
      <w:color w:val="272727" w:themeColor="text1" w:themeTint="D8"/>
      <w:sz w:val="3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7314"/>
    <w:rPr>
      <w:rFonts w:asciiTheme="minorHAnsi" w:eastAsiaTheme="majorEastAsia" w:hAnsiTheme="minorHAnsi" w:cstheme="majorBidi"/>
      <w:color w:val="272727" w:themeColor="text1" w:themeTint="D8"/>
      <w:sz w:val="32"/>
    </w:rPr>
  </w:style>
  <w:style w:type="paragraph" w:styleId="Title">
    <w:name w:val="Title"/>
    <w:basedOn w:val="Normal"/>
    <w:next w:val="Normal"/>
    <w:link w:val="TitleChar"/>
    <w:uiPriority w:val="10"/>
    <w:rsid w:val="003C73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7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3C73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731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3C73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7314"/>
    <w:rPr>
      <w:rFonts w:ascii="Source Sans Pro" w:hAnsi="Source Sans Pro"/>
      <w:i/>
      <w:iCs/>
      <w:color w:val="404040" w:themeColor="text1" w:themeTint="BF"/>
      <w:sz w:val="32"/>
    </w:rPr>
  </w:style>
  <w:style w:type="paragraph" w:styleId="ListParagraph">
    <w:name w:val="List Paragraph"/>
    <w:basedOn w:val="Normal"/>
    <w:uiPriority w:val="34"/>
    <w:qFormat/>
    <w:rsid w:val="00883115"/>
    <w:pPr>
      <w:numPr>
        <w:numId w:val="6"/>
      </w:numPr>
      <w:contextualSpacing/>
    </w:pPr>
    <w:rPr>
      <w:rFonts w:cs="Calibri"/>
      <w:color w:val="000000"/>
      <w:szCs w:val="28"/>
    </w:rPr>
  </w:style>
  <w:style w:type="character" w:styleId="IntenseEmphasis">
    <w:name w:val="Intense Emphasis"/>
    <w:uiPriority w:val="21"/>
    <w:qFormat/>
    <w:rsid w:val="00883115"/>
    <w:rPr>
      <w:color w:val="3A7C22" w:themeColor="accent6" w:themeShade="BF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rsid w:val="003C73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7314"/>
    <w:rPr>
      <w:rFonts w:ascii="Source Sans Pro" w:hAnsi="Source Sans Pro"/>
      <w:i/>
      <w:iCs/>
      <w:color w:val="0F4761" w:themeColor="accent1" w:themeShade="BF"/>
      <w:sz w:val="32"/>
    </w:rPr>
  </w:style>
  <w:style w:type="character" w:styleId="IntenseReference">
    <w:name w:val="Intense Reference"/>
    <w:basedOn w:val="DefaultParagraphFont"/>
    <w:uiPriority w:val="32"/>
    <w:rsid w:val="003C731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C2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627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27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27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27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279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9689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D101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1014"/>
  </w:style>
  <w:style w:type="paragraph" w:styleId="Footer">
    <w:name w:val="footer"/>
    <w:basedOn w:val="Normal"/>
    <w:link w:val="FooterChar"/>
    <w:uiPriority w:val="99"/>
    <w:unhideWhenUsed/>
    <w:rsid w:val="005D101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1014"/>
  </w:style>
  <w:style w:type="character" w:styleId="Hyperlink">
    <w:name w:val="Hyperlink"/>
    <w:basedOn w:val="DefaultParagraphFont"/>
    <w:uiPriority w:val="99"/>
    <w:unhideWhenUsed/>
    <w:rPr>
      <w:color w:val="3344DD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3C68"/>
    <w:rPr>
      <w:color w:val="884488" w:themeColor="followedHyperlink"/>
      <w:u w:val="single"/>
    </w:rPr>
  </w:style>
  <w:style w:type="table" w:styleId="PlainTable3">
    <w:name w:val="Plain Table 3"/>
    <w:basedOn w:val="TableNormal"/>
    <w:uiPriority w:val="43"/>
    <w:rsid w:val="00286CB5"/>
    <w:pPr>
      <w:spacing w:after="0" w:line="240" w:lineRule="auto"/>
    </w:pPr>
    <w:rPr>
      <w:rFonts w:eastAsia="Calibri"/>
      <w:kern w:val="0"/>
      <w:sz w:val="22"/>
      <w:szCs w:val="22"/>
      <w14:ligatures w14:val="none"/>
    </w:rPr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 w:val="0"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6B2429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CB1638"/>
  </w:style>
  <w:style w:type="character" w:customStyle="1" w:styleId="eop">
    <w:name w:val="eop"/>
    <w:basedOn w:val="DefaultParagraphFont"/>
    <w:rsid w:val="00CB1638"/>
  </w:style>
  <w:style w:type="character" w:customStyle="1" w:styleId="apple-converted-space">
    <w:name w:val="apple-converted-space"/>
    <w:basedOn w:val="DefaultParagraphFont"/>
    <w:rsid w:val="00CB1638"/>
  </w:style>
  <w:style w:type="character" w:customStyle="1" w:styleId="scxw226503312">
    <w:name w:val="scxw226503312"/>
    <w:basedOn w:val="DefaultParagraphFont"/>
    <w:rsid w:val="00CB1638"/>
  </w:style>
  <w:style w:type="character" w:styleId="PageNumber">
    <w:name w:val="page number"/>
    <w:basedOn w:val="DefaultParagraphFont"/>
    <w:uiPriority w:val="99"/>
    <w:semiHidden/>
    <w:unhideWhenUsed/>
    <w:rsid w:val="00CB1638"/>
  </w:style>
  <w:style w:type="paragraph" w:customStyle="1" w:styleId="ParagraphbeforeList">
    <w:name w:val="Paragraph before List"/>
    <w:basedOn w:val="Normal"/>
    <w:qFormat/>
    <w:rsid w:val="00883115"/>
    <w:pPr>
      <w:spacing w:after="120"/>
    </w:pPr>
    <w:rPr>
      <w:color w:val="000000" w:themeColor="text1"/>
    </w:rPr>
  </w:style>
  <w:style w:type="paragraph" w:customStyle="1" w:styleId="ParagraphafterTable">
    <w:name w:val="Paragraph after Table"/>
    <w:basedOn w:val="Normal"/>
    <w:qFormat/>
    <w:rsid w:val="00883115"/>
    <w:pPr>
      <w:spacing w:before="240"/>
    </w:pPr>
    <w:rPr>
      <w:color w:val="000000" w:themeColor="text1"/>
    </w:rPr>
  </w:style>
  <w:style w:type="paragraph" w:customStyle="1" w:styleId="Paragraphwithtextwrappedimage">
    <w:name w:val="Paragraph with text wrapped image"/>
    <w:basedOn w:val="Normal"/>
    <w:qFormat/>
    <w:rsid w:val="00883115"/>
    <w:pPr>
      <w:ind w:left="2880"/>
    </w:pPr>
  </w:style>
  <w:style w:type="character" w:styleId="Strong">
    <w:name w:val="Strong"/>
    <w:basedOn w:val="DefaultParagraphFont"/>
    <w:uiPriority w:val="22"/>
    <w:qFormat/>
    <w:rsid w:val="00883115"/>
    <w:rPr>
      <w:rFonts w:ascii="Source Sans Pro" w:hAnsi="Source Sans Pro"/>
      <w:b/>
      <w:bCs/>
    </w:rPr>
  </w:style>
  <w:style w:type="character" w:styleId="Mention">
    <w:name w:val="Mention"/>
    <w:basedOn w:val="DefaultParagraphFont"/>
    <w:uiPriority w:val="99"/>
    <w:unhideWhenUsed/>
    <w:rsid w:val="00AB435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3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213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3.sv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9.sv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image" Target="media/image15.svg"/><Relationship Id="rId10" Type="http://schemas.openxmlformats.org/officeDocument/2006/relationships/image" Target="media/image4.svg"/><Relationship Id="rId19" Type="http://schemas.openxmlformats.org/officeDocument/2006/relationships/image" Target="media/image11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3344DD"/>
      </a:hlink>
      <a:folHlink>
        <a:srgbClr val="884488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364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Schwartz</dc:creator>
  <cp:keywords/>
  <dc:description/>
  <cp:lastModifiedBy>Madison Brodeur</cp:lastModifiedBy>
  <cp:revision>101</cp:revision>
  <dcterms:created xsi:type="dcterms:W3CDTF">2025-05-07T21:15:00Z</dcterms:created>
  <dcterms:modified xsi:type="dcterms:W3CDTF">2025-10-25T17:53:00Z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7cc584a9-18d6-44ab-870a-7e47388d2c14</vt:lpwstr>
  </property>
</Properties>
</file>