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BC6C" w14:textId="322F6FF0" w:rsidR="20939955" w:rsidRDefault="20939955" w:rsidP="008011EA">
      <w:pPr>
        <w:pStyle w:val="Heading1"/>
        <w:jc w:val="center"/>
      </w:pPr>
      <w:r w:rsidRPr="00AB3B10">
        <w:t>Evaluating Interventions Summary Template</w:t>
      </w:r>
    </w:p>
    <w:p w14:paraId="3C864D15" w14:textId="1F53B33A" w:rsidR="00545550" w:rsidRPr="00890EBC" w:rsidRDefault="00EA158C" w:rsidP="00890EBC">
      <w:pPr>
        <w:jc w:val="center"/>
        <w:rPr>
          <w:i/>
          <w:iCs/>
          <w:color w:val="3A7C22" w:themeColor="accent6" w:themeShade="BF"/>
        </w:rPr>
      </w:pPr>
      <w:r w:rsidRPr="00AD649D">
        <w:rPr>
          <w:color w:val="3A7C22" w:themeColor="accent6" w:themeShade="BF"/>
        </w:rPr>
        <w:t>[project logo or short title]</w:t>
      </w:r>
    </w:p>
    <w:p w14:paraId="0747F5A0" w14:textId="550CCAAA" w:rsidR="00545550" w:rsidRPr="000F37C2" w:rsidRDefault="000A4F84" w:rsidP="008011EA">
      <w:pPr>
        <w:pStyle w:val="ParagraphbeforeList"/>
      </w:pPr>
      <w:r w:rsidRPr="000A4F84"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6996A303" wp14:editId="358B26D2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731520" cy="731520"/>
            <wp:effectExtent l="0" t="0" r="5080" b="0"/>
            <wp:wrapSquare wrapText="bothSides"/>
            <wp:docPr id="19658656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656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550" w:rsidRPr="000F37C2">
        <w:t xml:space="preserve">You can gather input from team members in </w:t>
      </w:r>
      <w:proofErr w:type="gramStart"/>
      <w:r w:rsidR="00FD7766">
        <w:t>many different</w:t>
      </w:r>
      <w:r w:rsidR="00545550" w:rsidRPr="000F37C2">
        <w:t xml:space="preserve"> ways</w:t>
      </w:r>
      <w:proofErr w:type="gramEnd"/>
      <w:r w:rsidR="00545550" w:rsidRPr="000F37C2">
        <w:t>:</w:t>
      </w:r>
    </w:p>
    <w:p w14:paraId="6EA6AA2D" w14:textId="0B158E9D" w:rsidR="00545550" w:rsidRDefault="00545550" w:rsidP="00771FD0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Polls</w:t>
      </w:r>
    </w:p>
    <w:p w14:paraId="6B05D1C4" w14:textId="31BFA3D2" w:rsidR="00771FD0" w:rsidRPr="000F37C2" w:rsidRDefault="00AB08B3" w:rsidP="00771FD0">
      <w:pPr>
        <w:pStyle w:val="ListParagraph"/>
        <w:numPr>
          <w:ilvl w:val="0"/>
          <w:numId w:val="0"/>
        </w:numPr>
        <w:spacing w:after="0"/>
        <w:ind w:left="2880"/>
        <w:rPr>
          <w:color w:val="000000" w:themeColor="text1"/>
          <w:szCs w:val="32"/>
        </w:rPr>
      </w:pPr>
      <w:r w:rsidRPr="007A3B77">
        <w:rPr>
          <w:noProof/>
        </w:rPr>
        <w:drawing>
          <wp:anchor distT="0" distB="0" distL="114300" distR="114300" simplePos="0" relativeHeight="251658240" behindDoc="0" locked="0" layoutInCell="1" allowOverlap="1" wp14:anchorId="3FE77AF1" wp14:editId="5FB28E95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731520" cy="731520"/>
            <wp:effectExtent l="0" t="0" r="0" b="5080"/>
            <wp:wrapSquare wrapText="bothSides"/>
            <wp:docPr id="3624202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202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B8340" w14:textId="1C734381" w:rsidR="00545550" w:rsidRDefault="00545550" w:rsidP="00771FD0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Surveys</w:t>
      </w:r>
    </w:p>
    <w:p w14:paraId="256A03E9" w14:textId="56B08681" w:rsidR="00771FD0" w:rsidRPr="00771FD0" w:rsidRDefault="00865CF9" w:rsidP="00771FD0">
      <w:pPr>
        <w:pStyle w:val="ListParagraph"/>
        <w:numPr>
          <w:ilvl w:val="0"/>
          <w:numId w:val="0"/>
        </w:numPr>
        <w:ind w:left="2880"/>
        <w:rPr>
          <w:color w:val="000000" w:themeColor="text1"/>
          <w:szCs w:val="3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53295820" wp14:editId="182D49D9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731520" cy="731520"/>
            <wp:effectExtent l="0" t="0" r="5080" b="0"/>
            <wp:wrapSquare wrapText="bothSides"/>
            <wp:docPr id="167770864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0864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6EE51" w14:textId="7A241E6F" w:rsidR="00545550" w:rsidRPr="000F37C2" w:rsidRDefault="00545550" w:rsidP="00771FD0">
      <w:pPr>
        <w:pStyle w:val="ListParagraph"/>
        <w:numPr>
          <w:ilvl w:val="0"/>
          <w:numId w:val="1"/>
        </w:numPr>
        <w:spacing w:after="0"/>
        <w:ind w:left="2880"/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t>Discussion</w:t>
      </w:r>
    </w:p>
    <w:p w14:paraId="366BECD7" w14:textId="77777777" w:rsidR="0065771D" w:rsidRDefault="0065771D">
      <w:pPr>
        <w:spacing w:after="160" w:line="278" w:lineRule="auto"/>
        <w:rPr>
          <w:color w:val="196B24" w:themeColor="accent3"/>
          <w:szCs w:val="32"/>
        </w:rPr>
      </w:pPr>
    </w:p>
    <w:p w14:paraId="6518137F" w14:textId="77777777" w:rsidR="0018116F" w:rsidRDefault="0018116F">
      <w:pPr>
        <w:spacing w:after="160" w:line="278" w:lineRule="auto"/>
        <w:rPr>
          <w:color w:val="196B24" w:themeColor="accent3"/>
          <w:szCs w:val="32"/>
        </w:rPr>
      </w:pPr>
    </w:p>
    <w:p w14:paraId="68C08657" w14:textId="77777777" w:rsidR="0018116F" w:rsidRDefault="0018116F">
      <w:pPr>
        <w:spacing w:after="160" w:line="278" w:lineRule="auto"/>
        <w:rPr>
          <w:color w:val="000000" w:themeColor="text1"/>
          <w:szCs w:val="32"/>
        </w:rPr>
      </w:pPr>
    </w:p>
    <w:p w14:paraId="5AE3869B" w14:textId="77777777" w:rsidR="005E6A62" w:rsidRDefault="005E6A62" w:rsidP="008011EA">
      <w:pPr>
        <w:rPr>
          <w:color w:val="000000" w:themeColor="text1"/>
          <w:szCs w:val="32"/>
        </w:rPr>
      </w:pPr>
    </w:p>
    <w:p w14:paraId="26D6EE04" w14:textId="77777777" w:rsidR="005E6A62" w:rsidRDefault="005E6A62" w:rsidP="008011EA">
      <w:pPr>
        <w:rPr>
          <w:color w:val="000000" w:themeColor="text1"/>
          <w:szCs w:val="32"/>
        </w:rPr>
      </w:pPr>
    </w:p>
    <w:p w14:paraId="2A02B0C2" w14:textId="77777777" w:rsidR="005E6A62" w:rsidRDefault="005E6A62" w:rsidP="008011EA">
      <w:pPr>
        <w:rPr>
          <w:color w:val="000000" w:themeColor="text1"/>
          <w:szCs w:val="32"/>
        </w:rPr>
      </w:pPr>
    </w:p>
    <w:p w14:paraId="0363ADBB" w14:textId="1E75D896" w:rsidR="001E2123" w:rsidRPr="000F37C2" w:rsidRDefault="001E2123" w:rsidP="008011EA">
      <w:pPr>
        <w:rPr>
          <w:color w:val="000000" w:themeColor="text1"/>
          <w:szCs w:val="32"/>
        </w:rPr>
      </w:pPr>
      <w:r w:rsidRPr="000F37C2">
        <w:rPr>
          <w:color w:val="000000" w:themeColor="text1"/>
          <w:szCs w:val="32"/>
        </w:rPr>
        <w:lastRenderedPageBreak/>
        <w:t>You</w:t>
      </w:r>
      <w:r>
        <w:rPr>
          <w:color w:val="000000" w:themeColor="text1"/>
          <w:szCs w:val="32"/>
        </w:rPr>
        <w:t>r team</w:t>
      </w:r>
      <w:r w:rsidRPr="000F37C2">
        <w:rPr>
          <w:color w:val="000000" w:themeColor="text1"/>
          <w:szCs w:val="32"/>
        </w:rPr>
        <w:t xml:space="preserve"> can use the documents below to collect responses. </w:t>
      </w:r>
    </w:p>
    <w:tbl>
      <w:tblPr>
        <w:tblStyle w:val="PlainTable3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3055"/>
        <w:gridCol w:w="6120"/>
      </w:tblGrid>
      <w:tr w:rsidR="001E2123" w:rsidRPr="000F37C2" w14:paraId="67C4235E" w14:textId="77777777" w:rsidTr="00345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55" w:type="dxa"/>
            <w:tcBorders>
              <w:bottom w:val="none" w:sz="0" w:space="0" w:color="auto"/>
            </w:tcBorders>
          </w:tcPr>
          <w:p w14:paraId="220C9E06" w14:textId="77777777" w:rsidR="001E2123" w:rsidRPr="00AD649D" w:rsidRDefault="001E2123" w:rsidP="008011EA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 w:val="32"/>
                <w:szCs w:val="36"/>
              </w:rPr>
            </w:pPr>
            <w:r w:rsidRPr="00AD649D">
              <w:rPr>
                <w:color w:val="000000" w:themeColor="text1"/>
                <w:sz w:val="32"/>
                <w:szCs w:val="36"/>
              </w:rPr>
              <w:t>Document</w:t>
            </w:r>
          </w:p>
        </w:tc>
        <w:tc>
          <w:tcPr>
            <w:tcW w:w="6120" w:type="dxa"/>
            <w:tcBorders>
              <w:bottom w:val="none" w:sz="0" w:space="0" w:color="auto"/>
            </w:tcBorders>
          </w:tcPr>
          <w:p w14:paraId="591723C5" w14:textId="77777777" w:rsidR="001E2123" w:rsidRPr="00AD649D" w:rsidRDefault="001E2123" w:rsidP="008011EA">
            <w:pPr>
              <w:spacing w:before="120" w:after="0"/>
              <w:jc w:val="center"/>
              <w:rPr>
                <w:b w:val="0"/>
                <w:bCs w:val="0"/>
                <w:color w:val="000000" w:themeColor="text1"/>
                <w:sz w:val="32"/>
                <w:szCs w:val="36"/>
              </w:rPr>
            </w:pPr>
            <w:r w:rsidRPr="00AD649D">
              <w:rPr>
                <w:color w:val="000000" w:themeColor="text1"/>
                <w:sz w:val="32"/>
                <w:szCs w:val="36"/>
              </w:rPr>
              <w:t>Type of summary</w:t>
            </w:r>
          </w:p>
        </w:tc>
      </w:tr>
      <w:tr w:rsidR="001E2123" w:rsidRPr="000F37C2" w14:paraId="20CD1EB6" w14:textId="77777777" w:rsidTr="00345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055" w:type="dxa"/>
          </w:tcPr>
          <w:p w14:paraId="6A8DAF14" w14:textId="309B1E49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hyperlink w:anchor="_Summarizing_evidence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Summarizing evidence</w:t>
              </w:r>
            </w:hyperlink>
          </w:p>
        </w:tc>
        <w:tc>
          <w:tcPr>
            <w:tcW w:w="6120" w:type="dxa"/>
          </w:tcPr>
          <w:p w14:paraId="58827B9D" w14:textId="5D73775C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 xml:space="preserve">Qualitative feedback– what people said about each </w:t>
            </w:r>
            <w:r>
              <w:rPr>
                <w:color w:val="000000" w:themeColor="text1"/>
                <w:szCs w:val="32"/>
              </w:rPr>
              <w:t>intervention</w:t>
            </w:r>
          </w:p>
        </w:tc>
      </w:tr>
      <w:tr w:rsidR="001E2123" w:rsidRPr="000F37C2" w14:paraId="513B9332" w14:textId="77777777" w:rsidTr="003456C8">
        <w:trPr>
          <w:trHeight w:val="300"/>
        </w:trPr>
        <w:tc>
          <w:tcPr>
            <w:tcW w:w="3055" w:type="dxa"/>
          </w:tcPr>
          <w:p w14:paraId="781FFC70" w14:textId="3D43BBF2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hyperlink w:anchor="_Counting_votes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Count</w:t>
              </w:r>
              <w:r w:rsidRPr="006B2429">
                <w:rPr>
                  <w:rStyle w:val="Hyperlink"/>
                  <w:szCs w:val="32"/>
                </w:rPr>
                <w:t>ing votes</w:t>
              </w:r>
            </w:hyperlink>
          </w:p>
        </w:tc>
        <w:tc>
          <w:tcPr>
            <w:tcW w:w="6120" w:type="dxa"/>
          </w:tcPr>
          <w:p w14:paraId="7E244A19" w14:textId="77777777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>Count of votes</w:t>
            </w:r>
          </w:p>
        </w:tc>
      </w:tr>
      <w:tr w:rsidR="001E2123" w:rsidRPr="000F37C2" w14:paraId="5FBEEDCB" w14:textId="77777777" w:rsidTr="00345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055" w:type="dxa"/>
          </w:tcPr>
          <w:p w14:paraId="758AD794" w14:textId="4F370380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hyperlink w:anchor="_Summarizing_votes" w:history="1">
              <w:r w:rsidRPr="006B2429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Summarizing</w:t>
              </w:r>
              <w:r w:rsidRPr="006B2429">
                <w:rPr>
                  <w:rStyle w:val="Hyperlink"/>
                  <w:szCs w:val="32"/>
                </w:rPr>
                <w:t xml:space="preserve"> votes</w:t>
              </w:r>
            </w:hyperlink>
          </w:p>
        </w:tc>
        <w:tc>
          <w:tcPr>
            <w:tcW w:w="6120" w:type="dxa"/>
          </w:tcPr>
          <w:p w14:paraId="6A7D309D" w14:textId="77777777" w:rsidR="001E2123" w:rsidRPr="000F37C2" w:rsidRDefault="001E2123" w:rsidP="008011EA">
            <w:pPr>
              <w:spacing w:before="120" w:after="0"/>
              <w:rPr>
                <w:color w:val="000000" w:themeColor="text1"/>
                <w:szCs w:val="32"/>
              </w:rPr>
            </w:pPr>
            <w:r w:rsidRPr="000F37C2">
              <w:rPr>
                <w:color w:val="000000" w:themeColor="text1"/>
                <w:szCs w:val="32"/>
              </w:rPr>
              <w:t>Summary of votes (</w:t>
            </w:r>
            <w:r>
              <w:rPr>
                <w:color w:val="000000" w:themeColor="text1"/>
                <w:szCs w:val="32"/>
              </w:rPr>
              <w:t xml:space="preserve">and </w:t>
            </w:r>
            <w:r w:rsidRPr="000F37C2">
              <w:rPr>
                <w:color w:val="000000" w:themeColor="text1"/>
                <w:szCs w:val="32"/>
              </w:rPr>
              <w:t>examples of how you</w:t>
            </w:r>
            <w:r>
              <w:rPr>
                <w:color w:val="000000" w:themeColor="text1"/>
                <w:szCs w:val="32"/>
              </w:rPr>
              <w:t>r team</w:t>
            </w:r>
            <w:r w:rsidRPr="000F37C2">
              <w:rPr>
                <w:color w:val="000000" w:themeColor="text1"/>
                <w:szCs w:val="32"/>
              </w:rPr>
              <w:t xml:space="preserve"> can do </w:t>
            </w:r>
            <w:r>
              <w:rPr>
                <w:color w:val="000000" w:themeColor="text1"/>
                <w:szCs w:val="32"/>
              </w:rPr>
              <w:t>this)</w:t>
            </w:r>
          </w:p>
        </w:tc>
      </w:tr>
    </w:tbl>
    <w:p w14:paraId="3C9BAEAB" w14:textId="77777777" w:rsidR="006C23DA" w:rsidRPr="00AB3B10" w:rsidRDefault="006C23DA" w:rsidP="008011EA">
      <w:pPr>
        <w:rPr>
          <w:color w:val="196B24" w:themeColor="accent3"/>
          <w:szCs w:val="32"/>
        </w:rPr>
      </w:pPr>
      <w:r w:rsidRPr="00AB3B10">
        <w:rPr>
          <w:color w:val="196B24" w:themeColor="accent3"/>
          <w:szCs w:val="32"/>
        </w:rPr>
        <w:br w:type="page"/>
      </w:r>
    </w:p>
    <w:p w14:paraId="4A2B5A17" w14:textId="29F490B8" w:rsidR="00B275F8" w:rsidRPr="00AB3B10" w:rsidRDefault="006C23DA" w:rsidP="008011EA">
      <w:pPr>
        <w:pStyle w:val="Heading1"/>
        <w:jc w:val="center"/>
      </w:pPr>
      <w:r w:rsidRPr="00AB3B10">
        <w:lastRenderedPageBreak/>
        <w:t>Evaluating interventions</w:t>
      </w:r>
    </w:p>
    <w:p w14:paraId="42C07188" w14:textId="1DF0A8F2" w:rsidR="005A6A60" w:rsidRPr="00AD649D" w:rsidRDefault="005A6A60" w:rsidP="008011EA">
      <w:pPr>
        <w:pStyle w:val="ParagraphbeforeList"/>
        <w:rPr>
          <w:b/>
          <w:bCs/>
        </w:rPr>
      </w:pPr>
      <w:r w:rsidRPr="00AD649D">
        <w:rPr>
          <w:b/>
          <w:bCs/>
        </w:rPr>
        <w:t xml:space="preserve">Interventions: </w:t>
      </w:r>
    </w:p>
    <w:p w14:paraId="424F013C" w14:textId="77777777" w:rsidR="00A3378A" w:rsidRPr="00A3378A" w:rsidRDefault="00A3378A" w:rsidP="008011EA">
      <w:pPr>
        <w:rPr>
          <w:szCs w:val="32"/>
        </w:rPr>
      </w:pPr>
      <w:r w:rsidRPr="00A3378A">
        <w:rPr>
          <w:szCs w:val="32"/>
        </w:rPr>
        <w:t>Programs, medications, treatments or activities to make a positive change for people.</w:t>
      </w:r>
    </w:p>
    <w:p w14:paraId="6BEF4365" w14:textId="285E57B7" w:rsidR="00A3378A" w:rsidRPr="00A3378A" w:rsidRDefault="00A3378A" w:rsidP="008011EA">
      <w:pPr>
        <w:pStyle w:val="ParagraphbeforeList"/>
      </w:pPr>
      <w:r w:rsidRPr="00A3378A">
        <w:t>Examples</w:t>
      </w:r>
      <w:r w:rsidR="00C05CD3">
        <w:t xml:space="preserve"> of interventions</w:t>
      </w:r>
      <w:r w:rsidRPr="00A3378A">
        <w:t xml:space="preserve">: </w:t>
      </w:r>
    </w:p>
    <w:p w14:paraId="54F96969" w14:textId="77777777" w:rsidR="00A3378A" w:rsidRPr="00A3378A" w:rsidRDefault="00A3378A" w:rsidP="008011EA">
      <w:pPr>
        <w:pStyle w:val="ListParagraph"/>
        <w:numPr>
          <w:ilvl w:val="0"/>
          <w:numId w:val="5"/>
        </w:numPr>
        <w:rPr>
          <w:szCs w:val="32"/>
        </w:rPr>
      </w:pPr>
      <w:r w:rsidRPr="00A3378A">
        <w:rPr>
          <w:szCs w:val="32"/>
        </w:rPr>
        <w:t>Going to physical therapy for a sprained ankle</w:t>
      </w:r>
    </w:p>
    <w:p w14:paraId="7F4DB463" w14:textId="77777777" w:rsidR="00A3378A" w:rsidRPr="00A3378A" w:rsidRDefault="00A3378A" w:rsidP="008011EA">
      <w:pPr>
        <w:pStyle w:val="ListParagraph"/>
        <w:numPr>
          <w:ilvl w:val="0"/>
          <w:numId w:val="5"/>
        </w:numPr>
        <w:rPr>
          <w:szCs w:val="32"/>
        </w:rPr>
      </w:pPr>
      <w:r w:rsidRPr="00A3378A">
        <w:rPr>
          <w:szCs w:val="32"/>
        </w:rPr>
        <w:t>Social skills group</w:t>
      </w:r>
    </w:p>
    <w:p w14:paraId="630E3299" w14:textId="77777777" w:rsidR="00A3378A" w:rsidRPr="00A3378A" w:rsidRDefault="00A3378A" w:rsidP="008011EA">
      <w:pPr>
        <w:pStyle w:val="ListParagraph"/>
        <w:numPr>
          <w:ilvl w:val="0"/>
          <w:numId w:val="5"/>
        </w:numPr>
        <w:rPr>
          <w:szCs w:val="32"/>
        </w:rPr>
      </w:pPr>
      <w:r w:rsidRPr="00A3378A">
        <w:rPr>
          <w:szCs w:val="32"/>
        </w:rPr>
        <w:t>Mindfulness group</w:t>
      </w:r>
    </w:p>
    <w:p w14:paraId="4B3A1B12" w14:textId="6643780E" w:rsidR="005A6A60" w:rsidRPr="008D1726" w:rsidRDefault="00A3378A" w:rsidP="008011EA">
      <w:pPr>
        <w:pStyle w:val="ListParagraph"/>
        <w:numPr>
          <w:ilvl w:val="0"/>
          <w:numId w:val="5"/>
        </w:numPr>
        <w:rPr>
          <w:szCs w:val="32"/>
        </w:rPr>
      </w:pPr>
      <w:r w:rsidRPr="00A3378A">
        <w:rPr>
          <w:szCs w:val="32"/>
        </w:rPr>
        <w:t>Tutoring to learn to read</w:t>
      </w:r>
    </w:p>
    <w:p w14:paraId="0C6A3D96" w14:textId="456ECE79" w:rsidR="00DF56CC" w:rsidRPr="00AD649D" w:rsidRDefault="00DF56CC" w:rsidP="008011EA">
      <w:pPr>
        <w:rPr>
          <w:color w:val="000000" w:themeColor="text1"/>
          <w:szCs w:val="32"/>
        </w:rPr>
      </w:pPr>
      <w:r w:rsidRPr="00AD649D">
        <w:rPr>
          <w:b/>
          <w:bCs/>
          <w:color w:val="000000" w:themeColor="text1"/>
          <w:szCs w:val="32"/>
          <w:u w:val="single"/>
        </w:rPr>
        <w:t>Directions:</w:t>
      </w:r>
      <w:r w:rsidRPr="00AD649D">
        <w:rPr>
          <w:b/>
          <w:bCs/>
          <w:color w:val="000000" w:themeColor="text1"/>
          <w:szCs w:val="32"/>
        </w:rPr>
        <w:t xml:space="preserve"> </w:t>
      </w:r>
      <w:r w:rsidRPr="00AD649D">
        <w:rPr>
          <w:color w:val="000000" w:themeColor="text1"/>
          <w:szCs w:val="32"/>
        </w:rPr>
        <w:t xml:space="preserve">Complete the table below to summarize evidence your team discussed. </w:t>
      </w:r>
      <w:r w:rsidR="0027642A" w:rsidRPr="00AD649D">
        <w:rPr>
          <w:color w:val="000000" w:themeColor="text1"/>
          <w:szCs w:val="32"/>
        </w:rPr>
        <w:t xml:space="preserve">You will add in information that team members shared when you were discussing the slides. </w:t>
      </w:r>
      <w:r w:rsidRPr="00AD649D">
        <w:rPr>
          <w:color w:val="000000" w:themeColor="text1"/>
          <w:szCs w:val="32"/>
        </w:rPr>
        <w:t xml:space="preserve">Add any categories you think are important. </w:t>
      </w:r>
      <w:r w:rsidR="00345AB8" w:rsidRPr="00AD649D">
        <w:rPr>
          <w:color w:val="000000" w:themeColor="text1"/>
          <w:szCs w:val="32"/>
        </w:rPr>
        <w:t>This table can be used to document the extent to which the team felt positively about the evidence and/or the quality of the evidence.</w:t>
      </w:r>
    </w:p>
    <w:p w14:paraId="4561AED1" w14:textId="77777777" w:rsidR="008D1726" w:rsidRDefault="008D1726" w:rsidP="008011EA">
      <w:pPr>
        <w:pStyle w:val="Heading2"/>
        <w:sectPr w:rsidR="008D1726" w:rsidSect="006D0BAA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1430F2CC" w14:textId="1A0BCBD4" w:rsidR="00A3378A" w:rsidRDefault="00A3378A" w:rsidP="008011EA">
      <w:pPr>
        <w:pStyle w:val="Heading2"/>
      </w:pPr>
      <w:bookmarkStart w:id="0" w:name="_Summarizing_evidence"/>
      <w:bookmarkEnd w:id="0"/>
      <w:r w:rsidRPr="00C16D4B">
        <w:lastRenderedPageBreak/>
        <w:t>Summarizing evidence</w:t>
      </w:r>
    </w:p>
    <w:tbl>
      <w:tblPr>
        <w:tblStyle w:val="PlainTable3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060"/>
        <w:gridCol w:w="4950"/>
        <w:gridCol w:w="4950"/>
      </w:tblGrid>
      <w:tr w:rsidR="00F86DC3" w:rsidRPr="000F37C2" w14:paraId="720FD937" w14:textId="77777777" w:rsidTr="00013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0" w:type="dxa"/>
            <w:tcBorders>
              <w:bottom w:val="none" w:sz="0" w:space="0" w:color="auto"/>
              <w:right w:val="none" w:sz="0" w:space="0" w:color="auto"/>
            </w:tcBorders>
          </w:tcPr>
          <w:p w14:paraId="3F916C4F" w14:textId="525946A7" w:rsidR="00F86DC3" w:rsidRPr="00AD649D" w:rsidRDefault="00D5716B" w:rsidP="008011EA">
            <w:pPr>
              <w:spacing w:before="120"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Question</w:t>
            </w:r>
          </w:p>
        </w:tc>
        <w:tc>
          <w:tcPr>
            <w:tcW w:w="4950" w:type="dxa"/>
            <w:tcBorders>
              <w:bottom w:val="none" w:sz="0" w:space="0" w:color="auto"/>
            </w:tcBorders>
          </w:tcPr>
          <w:p w14:paraId="48F4FA40" w14:textId="73A566D5" w:rsidR="00F86DC3" w:rsidRPr="00AD649D" w:rsidRDefault="00F86DC3" w:rsidP="008011E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AD649D">
              <w:rPr>
                <w:color w:val="196A24"/>
                <w:sz w:val="32"/>
                <w:szCs w:val="36"/>
              </w:rPr>
              <w:t>[Intervention 1 name]</w:t>
            </w:r>
          </w:p>
        </w:tc>
        <w:tc>
          <w:tcPr>
            <w:tcW w:w="4950" w:type="dxa"/>
            <w:tcBorders>
              <w:bottom w:val="none" w:sz="0" w:space="0" w:color="auto"/>
            </w:tcBorders>
          </w:tcPr>
          <w:p w14:paraId="79314423" w14:textId="36538688" w:rsidR="00F86DC3" w:rsidRPr="00AD649D" w:rsidRDefault="00F86DC3" w:rsidP="008011E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AD649D">
              <w:rPr>
                <w:color w:val="196A24"/>
                <w:sz w:val="32"/>
                <w:szCs w:val="36"/>
              </w:rPr>
              <w:t>[Intervention 2 name]</w:t>
            </w:r>
          </w:p>
        </w:tc>
      </w:tr>
      <w:tr w:rsidR="00F86DC3" w:rsidRPr="000F37C2" w14:paraId="11BC07E2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650CFF66" w14:textId="49E41818" w:rsidR="00F86DC3" w:rsidRPr="00F86DC3" w:rsidRDefault="00F86DC3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F86DC3">
              <w:rPr>
                <w:b w:val="0"/>
                <w:bCs w:val="0"/>
                <w:szCs w:val="32"/>
              </w:rPr>
              <w:t xml:space="preserve">Who was in the research studies? Think about if they were </w:t>
            </w:r>
            <w:proofErr w:type="gramStart"/>
            <w:r w:rsidRPr="00F86DC3">
              <w:rPr>
                <w:b w:val="0"/>
                <w:bCs w:val="0"/>
                <w:szCs w:val="32"/>
              </w:rPr>
              <w:t>similar to</w:t>
            </w:r>
            <w:proofErr w:type="gramEnd"/>
            <w:r w:rsidRPr="00F86DC3">
              <w:rPr>
                <w:b w:val="0"/>
                <w:bCs w:val="0"/>
                <w:szCs w:val="32"/>
              </w:rPr>
              <w:t xml:space="preserve"> the people who will be in our study.</w:t>
            </w:r>
          </w:p>
        </w:tc>
        <w:tc>
          <w:tcPr>
            <w:tcW w:w="4950" w:type="dxa"/>
          </w:tcPr>
          <w:p w14:paraId="3EAEE5F7" w14:textId="77777777" w:rsidR="00F86DC3" w:rsidRPr="000F37C2" w:rsidRDefault="00F86DC3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56B8FC83" w14:textId="77777777" w:rsidR="00F86DC3" w:rsidRPr="000F37C2" w:rsidRDefault="00F86DC3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F86DC3" w:rsidRPr="000F37C2" w14:paraId="5E5B8D96" w14:textId="77777777" w:rsidTr="0001392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758717DB" w14:textId="31A00F97" w:rsidR="00F86DC3" w:rsidRPr="00F86DC3" w:rsidRDefault="00F86DC3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F86DC3">
              <w:rPr>
                <w:b w:val="0"/>
                <w:bCs w:val="0"/>
                <w:szCs w:val="32"/>
              </w:rPr>
              <w:t xml:space="preserve">What good things happened for people who got the intervention? </w:t>
            </w:r>
          </w:p>
        </w:tc>
        <w:tc>
          <w:tcPr>
            <w:tcW w:w="4950" w:type="dxa"/>
          </w:tcPr>
          <w:p w14:paraId="5AAB1395" w14:textId="77777777" w:rsidR="00F86DC3" w:rsidRPr="000F37C2" w:rsidRDefault="00F86DC3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701B320A" w14:textId="77777777" w:rsidR="006D0BAA" w:rsidRPr="006D0BAA" w:rsidRDefault="006D0BAA" w:rsidP="00D57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F86DC3" w:rsidRPr="000F37C2" w14:paraId="7D61E64B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7953992B" w14:textId="0B89F27F" w:rsidR="00F86DC3" w:rsidRPr="00F86DC3" w:rsidRDefault="00F86DC3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F86DC3">
              <w:rPr>
                <w:b w:val="0"/>
                <w:bCs w:val="0"/>
                <w:szCs w:val="32"/>
              </w:rPr>
              <w:lastRenderedPageBreak/>
              <w:t>What bad things happened for people who got the intervention?</w:t>
            </w:r>
          </w:p>
        </w:tc>
        <w:tc>
          <w:tcPr>
            <w:tcW w:w="4950" w:type="dxa"/>
          </w:tcPr>
          <w:p w14:paraId="1727F31F" w14:textId="77777777" w:rsidR="00F86DC3" w:rsidRPr="000F37C2" w:rsidRDefault="00F86DC3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4950" w:type="dxa"/>
          </w:tcPr>
          <w:p w14:paraId="72A6A056" w14:textId="77777777" w:rsidR="00F86DC3" w:rsidRPr="000F37C2" w:rsidRDefault="00F86DC3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57265EC0" w14:textId="77777777" w:rsidR="006D0BAA" w:rsidRDefault="006D0BAA" w:rsidP="008011EA">
      <w:pPr>
        <w:pStyle w:val="Heading2"/>
        <w:spacing w:before="0" w:after="0"/>
      </w:pPr>
      <w:bookmarkStart w:id="1" w:name="_Counting_votes"/>
      <w:bookmarkEnd w:id="1"/>
    </w:p>
    <w:p w14:paraId="2DFD5FAA" w14:textId="1FCEAF43" w:rsidR="00132921" w:rsidRPr="00607D4F" w:rsidRDefault="00132921" w:rsidP="008011EA">
      <w:pPr>
        <w:pStyle w:val="Heading2"/>
        <w:spacing w:before="0" w:after="0"/>
      </w:pPr>
      <w:r w:rsidRPr="00607D4F">
        <w:t>Counting votes</w:t>
      </w:r>
    </w:p>
    <w:p w14:paraId="63B2AB1B" w14:textId="7F171B8C" w:rsidR="006C23DA" w:rsidRPr="00AB3B10" w:rsidRDefault="00D6279E" w:rsidP="00D5716B">
      <w:pPr>
        <w:spacing w:after="0"/>
      </w:pPr>
      <w:r w:rsidRPr="00AB3B10">
        <w:rPr>
          <w:b/>
          <w:bCs/>
          <w:u w:val="single"/>
        </w:rPr>
        <w:t>Directions:</w:t>
      </w:r>
      <w:r w:rsidRPr="00AB3B10">
        <w:rPr>
          <w:b/>
          <w:bCs/>
        </w:rPr>
        <w:t xml:space="preserve"> </w:t>
      </w:r>
      <w:r w:rsidRPr="00AB3B10">
        <w:t>Fill in a table for each intervention your team evaluates</w:t>
      </w:r>
      <w:r w:rsidR="2264149D" w:rsidRPr="00AB3B10">
        <w:t xml:space="preserve"> to document how many people voted in each cell</w:t>
      </w:r>
      <w:r w:rsidRPr="00AB3B10">
        <w:t xml:space="preserve">. </w:t>
      </w:r>
    </w:p>
    <w:p w14:paraId="0757BEA6" w14:textId="56308ADE" w:rsidR="00BD72F6" w:rsidRDefault="00347F3F" w:rsidP="008011EA">
      <w:r w:rsidRPr="00AB3B10">
        <w:t xml:space="preserve">You can use the </w:t>
      </w:r>
      <w:r w:rsidR="005D1014" w:rsidRPr="00AB3B10">
        <w:t xml:space="preserve">table on page </w:t>
      </w:r>
      <w:r w:rsidR="00021DDC">
        <w:t>8</w:t>
      </w:r>
      <w:r w:rsidR="005D1014" w:rsidRPr="00AB3B10">
        <w:t xml:space="preserve"> </w:t>
      </w:r>
      <w:r w:rsidRPr="00AB3B10">
        <w:t xml:space="preserve">to summarize votes and compare interventions. </w:t>
      </w:r>
    </w:p>
    <w:p w14:paraId="2960D0E6" w14:textId="77777777" w:rsidR="007C7642" w:rsidRDefault="007C7642" w:rsidP="008011EA"/>
    <w:p w14:paraId="41A4C839" w14:textId="0DDC31F7" w:rsidR="007C7642" w:rsidRPr="00C939BD" w:rsidRDefault="007C7642" w:rsidP="007C7642">
      <w:pPr>
        <w:pStyle w:val="ParagraphbeforeLis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Intervention</w:t>
      </w:r>
      <w:r w:rsidRPr="00C939BD">
        <w:rPr>
          <w:b/>
          <w:bCs/>
          <w:sz w:val="32"/>
          <w:szCs w:val="32"/>
        </w:rPr>
        <w:t xml:space="preserve"> name:</w:t>
      </w:r>
      <w:r w:rsidRPr="00C939BD">
        <w:rPr>
          <w:sz w:val="32"/>
          <w:szCs w:val="32"/>
        </w:rPr>
        <w:t xml:space="preserve"> </w:t>
      </w:r>
      <w:r w:rsidRPr="005D4FA2">
        <w:rPr>
          <w:color w:val="3A7C22" w:themeColor="accent6" w:themeShade="BF"/>
          <w:sz w:val="32"/>
          <w:szCs w:val="32"/>
        </w:rPr>
        <w:t>[</w:t>
      </w:r>
      <w:r>
        <w:rPr>
          <w:color w:val="3A7C22" w:themeColor="accent6" w:themeShade="BF"/>
          <w:sz w:val="32"/>
          <w:szCs w:val="32"/>
        </w:rPr>
        <w:t>intervention</w:t>
      </w:r>
      <w:r w:rsidRPr="005D4FA2">
        <w:rPr>
          <w:color w:val="3A7C22" w:themeColor="accent6" w:themeShade="BF"/>
          <w:sz w:val="32"/>
          <w:szCs w:val="32"/>
        </w:rPr>
        <w:t xml:space="preserve"> 1 name]</w:t>
      </w:r>
    </w:p>
    <w:p w14:paraId="277B5626" w14:textId="4392BB3F" w:rsidR="007C7642" w:rsidRPr="007C7642" w:rsidRDefault="007C7642" w:rsidP="007C7642">
      <w:pPr>
        <w:pStyle w:val="ParagraphbeforeList"/>
        <w:rPr>
          <w:sz w:val="32"/>
          <w:szCs w:val="32"/>
        </w:rPr>
      </w:pPr>
      <w:r>
        <w:rPr>
          <w:b/>
          <w:bCs/>
          <w:sz w:val="32"/>
          <w:szCs w:val="32"/>
        </w:rPr>
        <w:t>Intervention</w:t>
      </w:r>
      <w:r w:rsidRPr="00C939BD">
        <w:rPr>
          <w:b/>
          <w:bCs/>
          <w:sz w:val="32"/>
          <w:szCs w:val="32"/>
        </w:rPr>
        <w:t xml:space="preserve"> goal:</w:t>
      </w:r>
      <w:r w:rsidRPr="00C939BD">
        <w:rPr>
          <w:sz w:val="32"/>
          <w:szCs w:val="32"/>
        </w:rPr>
        <w:t xml:space="preserve"> </w:t>
      </w:r>
      <w:r w:rsidRPr="005D4FA2">
        <w:rPr>
          <w:color w:val="3A7C22" w:themeColor="accent6" w:themeShade="BF"/>
          <w:sz w:val="32"/>
          <w:szCs w:val="32"/>
        </w:rPr>
        <w:t>[</w:t>
      </w:r>
      <w:r>
        <w:rPr>
          <w:color w:val="3A7C22" w:themeColor="accent6" w:themeShade="BF"/>
          <w:sz w:val="32"/>
          <w:szCs w:val="32"/>
        </w:rPr>
        <w:t>intervention</w:t>
      </w:r>
      <w:r w:rsidRPr="005D4FA2">
        <w:rPr>
          <w:color w:val="3A7C22" w:themeColor="accent6" w:themeShade="BF"/>
          <w:sz w:val="32"/>
          <w:szCs w:val="32"/>
        </w:rPr>
        <w:t xml:space="preserve"> 1 goal]</w:t>
      </w:r>
    </w:p>
    <w:tbl>
      <w:tblPr>
        <w:tblStyle w:val="PlainTable3"/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0"/>
        <w:gridCol w:w="2340"/>
        <w:gridCol w:w="2700"/>
        <w:gridCol w:w="2250"/>
        <w:gridCol w:w="2250"/>
      </w:tblGrid>
      <w:tr w:rsidR="00D9072E" w:rsidRPr="00753484" w14:paraId="067D4A5B" w14:textId="77777777" w:rsidTr="00013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tcBorders>
              <w:bottom w:val="none" w:sz="0" w:space="0" w:color="auto"/>
              <w:right w:val="none" w:sz="0" w:space="0" w:color="auto"/>
            </w:tcBorders>
          </w:tcPr>
          <w:p w14:paraId="44174937" w14:textId="77777777" w:rsidR="00D9072E" w:rsidRPr="008926ED" w:rsidRDefault="00D9072E" w:rsidP="008011EA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8926ED">
              <w:rPr>
                <w:sz w:val="32"/>
                <w:szCs w:val="36"/>
              </w:rPr>
              <w:t># of votes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4C609075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sz w:val="32"/>
                <w:szCs w:val="36"/>
              </w:rPr>
              <w:t>Yes</w:t>
            </w:r>
          </w:p>
          <w:p w14:paraId="2F92AB4D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28C277CD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noProof/>
                <w:sz w:val="32"/>
                <w:szCs w:val="36"/>
              </w:rPr>
              <w:drawing>
                <wp:inline distT="0" distB="0" distL="0" distR="0" wp14:anchorId="6B17B7D7" wp14:editId="07F49C15">
                  <wp:extent cx="457200" cy="457200"/>
                  <wp:effectExtent l="0" t="0" r="0" b="0"/>
                  <wp:docPr id="865417772" name="Graphic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1EA5C-7D04-3023-0CD8-0DC7F91B3D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17772" name="Graphic 3">
                            <a:extLst>
                              <a:ext uri="{FF2B5EF4-FFF2-40B4-BE49-F238E27FC236}">
                                <a16:creationId xmlns:a16="http://schemas.microsoft.com/office/drawing/2014/main" id="{ECC1EA5C-7D04-3023-0CD8-0DC7F91B3DD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bottom w:val="none" w:sz="0" w:space="0" w:color="auto"/>
            </w:tcBorders>
          </w:tcPr>
          <w:p w14:paraId="477AAA3F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sz w:val="32"/>
                <w:szCs w:val="36"/>
              </w:rPr>
              <w:t>Some changes are needed</w:t>
            </w:r>
          </w:p>
          <w:p w14:paraId="47E20442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noProof/>
                <w:sz w:val="32"/>
                <w:szCs w:val="36"/>
              </w:rPr>
              <w:drawing>
                <wp:inline distT="0" distB="0" distL="0" distR="0" wp14:anchorId="4E149789" wp14:editId="07064EAC">
                  <wp:extent cx="457200" cy="457200"/>
                  <wp:effectExtent l="0" t="0" r="0" b="0"/>
                  <wp:docPr id="274972369" name="Graphic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22A555-F9C8-B75B-4D18-AE2BFBFAB5C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72369" name="Graphic 4">
                            <a:extLst>
                              <a:ext uri="{FF2B5EF4-FFF2-40B4-BE49-F238E27FC236}">
                                <a16:creationId xmlns:a16="http://schemas.microsoft.com/office/drawing/2014/main" id="{2822A555-F9C8-B75B-4D18-AE2BFBFAB5C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bottom w:val="none" w:sz="0" w:space="0" w:color="auto"/>
            </w:tcBorders>
          </w:tcPr>
          <w:p w14:paraId="44CA3BDB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sz w:val="32"/>
                <w:szCs w:val="36"/>
              </w:rPr>
              <w:t>No</w:t>
            </w:r>
          </w:p>
          <w:p w14:paraId="1D671F45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18276453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noProof/>
                <w:sz w:val="32"/>
                <w:szCs w:val="36"/>
              </w:rPr>
              <w:drawing>
                <wp:inline distT="0" distB="0" distL="0" distR="0" wp14:anchorId="1804BF2E" wp14:editId="0926FF03">
                  <wp:extent cx="457200" cy="457200"/>
                  <wp:effectExtent l="0" t="0" r="0" b="0"/>
                  <wp:docPr id="614337222" name="Graphic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6FD3CE-2656-AD87-C11A-F4C712F8CD4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7222" name="Graphic 5">
                            <a:extLst>
                              <a:ext uri="{FF2B5EF4-FFF2-40B4-BE49-F238E27FC236}">
                                <a16:creationId xmlns:a16="http://schemas.microsoft.com/office/drawing/2014/main" id="{836FD3CE-2656-AD87-C11A-F4C712F8CD4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bottom w:val="none" w:sz="0" w:space="0" w:color="auto"/>
            </w:tcBorders>
          </w:tcPr>
          <w:p w14:paraId="3A4077DB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sz w:val="32"/>
                <w:szCs w:val="36"/>
              </w:rPr>
              <w:t>I’m not sure</w:t>
            </w:r>
          </w:p>
          <w:p w14:paraId="5642CCC5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5BB694F4" w14:textId="77777777" w:rsidR="00D9072E" w:rsidRPr="008926ED" w:rsidRDefault="00D9072E" w:rsidP="008011EA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8926ED">
              <w:rPr>
                <w:noProof/>
                <w:sz w:val="32"/>
                <w:szCs w:val="36"/>
              </w:rPr>
              <w:drawing>
                <wp:inline distT="0" distB="0" distL="0" distR="0" wp14:anchorId="3811CB84" wp14:editId="1DB94DFD">
                  <wp:extent cx="574536" cy="457200"/>
                  <wp:effectExtent l="0" t="0" r="0" b="0"/>
                  <wp:docPr id="2065027965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0A571-8E1B-D21D-91FF-6A80DDC4FCE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027965" name="Graphic 7">
                            <a:extLst>
                              <a:ext uri="{FF2B5EF4-FFF2-40B4-BE49-F238E27FC236}">
                                <a16:creationId xmlns:a16="http://schemas.microsoft.com/office/drawing/2014/main" id="{6AF0A571-8E1B-D21D-91FF-6A80DDC4FCE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 l="15295" r="13769" b="4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36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444" w14:paraId="07DEBBB8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F9A4640" w14:textId="5F023C53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t>Is it related to what we want to study?</w:t>
            </w:r>
          </w:p>
        </w:tc>
        <w:tc>
          <w:tcPr>
            <w:tcW w:w="2340" w:type="dxa"/>
          </w:tcPr>
          <w:p w14:paraId="2C85B9C7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2134C76F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00D3B363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4958A12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C1444" w14:paraId="1C3177E6" w14:textId="77777777" w:rsidTr="0001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6D4455C" w14:textId="3C5308C0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t>Does it work for people with intellectual disability?</w:t>
            </w:r>
          </w:p>
        </w:tc>
        <w:tc>
          <w:tcPr>
            <w:tcW w:w="2340" w:type="dxa"/>
          </w:tcPr>
          <w:p w14:paraId="187580CA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6EDA78DB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4E5B6198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22BBDD9C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C1444" w14:paraId="474861FD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0D17E4F" w14:textId="46F014CE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t>Does it hurt people or groups of people?</w:t>
            </w:r>
          </w:p>
        </w:tc>
        <w:tc>
          <w:tcPr>
            <w:tcW w:w="2340" w:type="dxa"/>
          </w:tcPr>
          <w:p w14:paraId="6FE768AD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1BA795BC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0727FB88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23E946A8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C1444" w14:paraId="44497B1A" w14:textId="77777777" w:rsidTr="0001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EE40146" w14:textId="5679750D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lastRenderedPageBreak/>
              <w:t>Do we think people with intellectual disability would be willing to do it?</w:t>
            </w:r>
          </w:p>
        </w:tc>
        <w:tc>
          <w:tcPr>
            <w:tcW w:w="2340" w:type="dxa"/>
          </w:tcPr>
          <w:p w14:paraId="4C11B684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5E93C8DB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668D70C4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B2C0F08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C1444" w14:paraId="52002852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52045C13" w14:textId="7E6E54A3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t>Does it respect people from different backgrounds?</w:t>
            </w:r>
          </w:p>
        </w:tc>
        <w:tc>
          <w:tcPr>
            <w:tcW w:w="2340" w:type="dxa"/>
          </w:tcPr>
          <w:p w14:paraId="0C4D379F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</w:tcPr>
          <w:p w14:paraId="095B85C3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172749C2" w14:textId="77777777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94548A1" w14:textId="7F2BBA0A" w:rsidR="00BC1444" w:rsidRDefault="00BC1444" w:rsidP="008011EA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C1444" w14:paraId="6E3EC104" w14:textId="77777777" w:rsidTr="0001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762CC413" w14:textId="26E91398" w:rsidR="00BC1444" w:rsidRPr="000D3B23" w:rsidRDefault="00BC1444" w:rsidP="008011EA">
            <w:pPr>
              <w:spacing w:before="120" w:after="0"/>
              <w:rPr>
                <w:b w:val="0"/>
                <w:bCs w:val="0"/>
                <w:szCs w:val="32"/>
              </w:rPr>
            </w:pPr>
            <w:r w:rsidRPr="000D3B23">
              <w:rPr>
                <w:b w:val="0"/>
                <w:bCs w:val="0"/>
                <w:szCs w:val="32"/>
              </w:rPr>
              <w:t>If we want to make changes, can we make those changes?</w:t>
            </w:r>
          </w:p>
        </w:tc>
        <w:tc>
          <w:tcPr>
            <w:tcW w:w="2340" w:type="dxa"/>
          </w:tcPr>
          <w:p w14:paraId="2E6B090F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700" w:type="dxa"/>
            <w:shd w:val="clear" w:color="auto" w:fill="000000" w:themeFill="text1"/>
          </w:tcPr>
          <w:p w14:paraId="5B475D8A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5BDC4FD9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2250" w:type="dxa"/>
          </w:tcPr>
          <w:p w14:paraId="2DF01412" w14:textId="77777777" w:rsidR="00BC1444" w:rsidRDefault="00BC1444" w:rsidP="008011EA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F2BABC5" w14:textId="335AAA57" w:rsidR="000B39BC" w:rsidRDefault="000B39BC" w:rsidP="008011EA">
      <w:pPr>
        <w:rPr>
          <w:b/>
          <w:bCs/>
          <w:szCs w:val="32"/>
        </w:rPr>
        <w:sectPr w:rsidR="000B39BC" w:rsidSect="008D1726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14:paraId="28FA08D8" w14:textId="77777777" w:rsidR="00FE193E" w:rsidRPr="00534C4F" w:rsidRDefault="00FE193E" w:rsidP="008011EA">
      <w:pPr>
        <w:pStyle w:val="Heading2"/>
      </w:pPr>
      <w:bookmarkStart w:id="2" w:name="_Summarizing_votes"/>
      <w:bookmarkEnd w:id="2"/>
      <w:r w:rsidRPr="00534C4F">
        <w:lastRenderedPageBreak/>
        <w:t>Summarizing votes</w:t>
      </w:r>
    </w:p>
    <w:p w14:paraId="4C7BDC59" w14:textId="70F9C045" w:rsidR="00596D3E" w:rsidRDefault="00FE193E" w:rsidP="00890EBC">
      <w:pPr>
        <w:pStyle w:val="Heading3"/>
      </w:pPr>
      <w:r w:rsidRPr="00607D4F">
        <w:t>Summary Table</w:t>
      </w:r>
    </w:p>
    <w:p w14:paraId="05A14338" w14:textId="77777777" w:rsidR="003B7E65" w:rsidRPr="003B7E65" w:rsidRDefault="003B7E65" w:rsidP="003B7E65">
      <w:pPr>
        <w:pStyle w:val="ListParagraph"/>
        <w:numPr>
          <w:ilvl w:val="0"/>
          <w:numId w:val="0"/>
        </w:numPr>
        <w:spacing w:after="0"/>
        <w:ind w:left="720"/>
        <w:rPr>
          <w:color w:val="003591"/>
          <w:szCs w:val="32"/>
        </w:rPr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150"/>
        <w:gridCol w:w="3060"/>
        <w:gridCol w:w="2700"/>
      </w:tblGrid>
      <w:tr w:rsidR="00596D3E" w:rsidRPr="00534C4F" w14:paraId="5A7AF6F7" w14:textId="77777777" w:rsidTr="00013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  <w:tcBorders>
              <w:bottom w:val="none" w:sz="0" w:space="0" w:color="auto"/>
              <w:right w:val="none" w:sz="0" w:space="0" w:color="auto"/>
            </w:tcBorders>
          </w:tcPr>
          <w:p w14:paraId="1B686B9B" w14:textId="1407A847" w:rsidR="00596D3E" w:rsidRPr="007C7642" w:rsidRDefault="007C7642" w:rsidP="008011EA">
            <w:pPr>
              <w:spacing w:before="120" w:after="0"/>
              <w:rPr>
                <w:color w:val="003591"/>
                <w:sz w:val="32"/>
                <w:szCs w:val="36"/>
              </w:rPr>
            </w:pPr>
            <w:r w:rsidRPr="007C7642">
              <w:rPr>
                <w:color w:val="000000" w:themeColor="text1"/>
                <w:sz w:val="32"/>
                <w:szCs w:val="36"/>
              </w:rPr>
              <w:t>Question</w:t>
            </w:r>
          </w:p>
        </w:tc>
        <w:tc>
          <w:tcPr>
            <w:tcW w:w="3060" w:type="dxa"/>
            <w:tcBorders>
              <w:bottom w:val="none" w:sz="0" w:space="0" w:color="auto"/>
            </w:tcBorders>
          </w:tcPr>
          <w:p w14:paraId="0FF4E1D8" w14:textId="3FF2F8FA" w:rsidR="00596D3E" w:rsidRPr="008011EA" w:rsidRDefault="00596D3E" w:rsidP="008011E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7C22" w:themeColor="accent6" w:themeShade="BF"/>
                <w:sz w:val="32"/>
                <w:szCs w:val="36"/>
              </w:rPr>
            </w:pPr>
            <w:r w:rsidRPr="008011EA">
              <w:rPr>
                <w:color w:val="3A7C22" w:themeColor="accent6" w:themeShade="BF"/>
                <w:sz w:val="32"/>
                <w:szCs w:val="36"/>
              </w:rPr>
              <w:t>[Intervention 1 name]</w:t>
            </w:r>
          </w:p>
        </w:tc>
        <w:tc>
          <w:tcPr>
            <w:tcW w:w="2700" w:type="dxa"/>
            <w:tcBorders>
              <w:bottom w:val="none" w:sz="0" w:space="0" w:color="auto"/>
            </w:tcBorders>
          </w:tcPr>
          <w:p w14:paraId="4088C85A" w14:textId="5491ADD7" w:rsidR="00596D3E" w:rsidRPr="008011EA" w:rsidRDefault="00596D3E" w:rsidP="008011EA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A7C22" w:themeColor="accent6" w:themeShade="BF"/>
                <w:sz w:val="32"/>
                <w:szCs w:val="36"/>
              </w:rPr>
            </w:pPr>
            <w:r w:rsidRPr="008011EA">
              <w:rPr>
                <w:color w:val="3A7C22" w:themeColor="accent6" w:themeShade="BF"/>
                <w:sz w:val="32"/>
                <w:szCs w:val="36"/>
              </w:rPr>
              <w:t>[Intervention 2 name]</w:t>
            </w:r>
          </w:p>
        </w:tc>
      </w:tr>
      <w:tr w:rsidR="00596D3E" w:rsidRPr="00534C4F" w14:paraId="4B524347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right w:val="none" w:sz="0" w:space="0" w:color="auto"/>
            </w:tcBorders>
          </w:tcPr>
          <w:p w14:paraId="3A614C81" w14:textId="77777777" w:rsidR="00596D3E" w:rsidRPr="00534C4F" w:rsidRDefault="00596D3E" w:rsidP="008011EA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Does it measure what we want to measure?</w:t>
            </w:r>
          </w:p>
        </w:tc>
        <w:tc>
          <w:tcPr>
            <w:tcW w:w="3060" w:type="dxa"/>
          </w:tcPr>
          <w:p w14:paraId="41C0C47C" w14:textId="77777777" w:rsidR="00596D3E" w:rsidRPr="00534C4F" w:rsidRDefault="00596D3E" w:rsidP="008011EA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1B3E97CD" w14:textId="77777777" w:rsidR="00596D3E" w:rsidRPr="00534C4F" w:rsidRDefault="00596D3E" w:rsidP="008011EA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="00596D3E" w:rsidRPr="00534C4F" w14:paraId="1422C702" w14:textId="77777777" w:rsidTr="0001392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right w:val="none" w:sz="0" w:space="0" w:color="auto"/>
            </w:tcBorders>
          </w:tcPr>
          <w:p w14:paraId="2DEBD04A" w14:textId="77777777" w:rsidR="00596D3E" w:rsidRPr="00534C4F" w:rsidRDefault="00596D3E" w:rsidP="008011EA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Is the measure easy for everyone to understand?</w:t>
            </w:r>
          </w:p>
        </w:tc>
        <w:tc>
          <w:tcPr>
            <w:tcW w:w="3060" w:type="dxa"/>
          </w:tcPr>
          <w:p w14:paraId="4AA26406" w14:textId="77777777" w:rsidR="00596D3E" w:rsidRPr="00534C4F" w:rsidRDefault="00596D3E" w:rsidP="008011EA">
            <w:pPr>
              <w:spacing w:before="12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52E41C69" w14:textId="77777777" w:rsidR="00596D3E" w:rsidRPr="00534C4F" w:rsidRDefault="00596D3E" w:rsidP="008011EA">
            <w:pPr>
              <w:spacing w:before="12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  <w:tr w:rsidR="00596D3E" w:rsidRPr="00534C4F" w14:paraId="26596F28" w14:textId="77777777" w:rsidTr="0001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tcBorders>
              <w:right w:val="none" w:sz="0" w:space="0" w:color="auto"/>
            </w:tcBorders>
          </w:tcPr>
          <w:p w14:paraId="1539498F" w14:textId="77777777" w:rsidR="00596D3E" w:rsidRPr="00534C4F" w:rsidRDefault="00596D3E" w:rsidP="008011EA">
            <w:pPr>
              <w:spacing w:before="120" w:after="0"/>
              <w:rPr>
                <w:b w:val="0"/>
                <w:bCs w:val="0"/>
                <w:color w:val="000000" w:themeColor="text1"/>
                <w:szCs w:val="32"/>
              </w:rPr>
            </w:pPr>
            <w:r w:rsidRPr="00534C4F">
              <w:rPr>
                <w:b w:val="0"/>
                <w:bCs w:val="0"/>
                <w:color w:val="000000" w:themeColor="text1"/>
                <w:szCs w:val="32"/>
              </w:rPr>
              <w:t>Does it respect people from different backgrounds?</w:t>
            </w:r>
          </w:p>
        </w:tc>
        <w:tc>
          <w:tcPr>
            <w:tcW w:w="3060" w:type="dxa"/>
          </w:tcPr>
          <w:p w14:paraId="51C79E68" w14:textId="77777777" w:rsidR="00596D3E" w:rsidRPr="00534C4F" w:rsidRDefault="00596D3E" w:rsidP="008011EA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  <w:tc>
          <w:tcPr>
            <w:tcW w:w="2700" w:type="dxa"/>
          </w:tcPr>
          <w:p w14:paraId="7214E31B" w14:textId="77777777" w:rsidR="00596D3E" w:rsidRPr="00534C4F" w:rsidRDefault="00596D3E" w:rsidP="008011EA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32"/>
              </w:rPr>
            </w:pPr>
          </w:p>
        </w:tc>
      </w:tr>
    </w:tbl>
    <w:p w14:paraId="2667AEC6" w14:textId="77777777" w:rsidR="00596D3E" w:rsidRDefault="00596D3E" w:rsidP="008011EA">
      <w:pPr>
        <w:spacing w:after="0"/>
        <w:rPr>
          <w:color w:val="003591"/>
          <w:szCs w:val="32"/>
        </w:rPr>
      </w:pPr>
    </w:p>
    <w:p w14:paraId="4BBFE2B1" w14:textId="77777777" w:rsidR="00596D3E" w:rsidRDefault="00596D3E" w:rsidP="008011EA">
      <w:pPr>
        <w:spacing w:after="0"/>
        <w:rPr>
          <w:color w:val="003591"/>
          <w:szCs w:val="32"/>
        </w:rPr>
      </w:pPr>
    </w:p>
    <w:p w14:paraId="1445EB12" w14:textId="77777777" w:rsidR="00F13E9A" w:rsidRDefault="00F13E9A" w:rsidP="008011EA">
      <w:pPr>
        <w:spacing w:after="0"/>
        <w:rPr>
          <w:color w:val="003591"/>
          <w:szCs w:val="32"/>
        </w:rPr>
      </w:pPr>
    </w:p>
    <w:sectPr w:rsidR="00F13E9A" w:rsidSect="00475D0F">
      <w:pgSz w:w="12240" w:h="15840"/>
      <w:pgMar w:top="1440" w:right="1440" w:bottom="1440" w:left="1440" w:header="720" w:footer="576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4FDB" w14:textId="77777777" w:rsidR="00E54FF0" w:rsidRDefault="00E54FF0" w:rsidP="005D1014">
      <w:pPr>
        <w:spacing w:after="0" w:line="240" w:lineRule="auto"/>
      </w:pPr>
      <w:r>
        <w:separator/>
      </w:r>
    </w:p>
  </w:endnote>
  <w:endnote w:type="continuationSeparator" w:id="0">
    <w:p w14:paraId="7138C488" w14:textId="77777777" w:rsidR="00E54FF0" w:rsidRDefault="00E54FF0" w:rsidP="005D1014">
      <w:pPr>
        <w:spacing w:after="0" w:line="240" w:lineRule="auto"/>
      </w:pPr>
      <w:r>
        <w:continuationSeparator/>
      </w:r>
    </w:p>
  </w:endnote>
  <w:endnote w:type="continuationNotice" w:id="1">
    <w:p w14:paraId="75942BF8" w14:textId="77777777" w:rsidR="00E54FF0" w:rsidRDefault="00E54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89127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A8A4FC" w14:textId="78E9BF6D" w:rsidR="00133A79" w:rsidRDefault="00133A79" w:rsidP="00C229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80F78F" w14:textId="77777777" w:rsidR="00133A79" w:rsidRDefault="00133A79" w:rsidP="00133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2"/>
                <w:szCs w:val="22"/>
              </w:rPr>
              <w:id w:val="-106765105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76753212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F4791C0" w14:textId="77777777" w:rsidR="006D0BAA" w:rsidRDefault="005E6A62" w:rsidP="006D0BAA">
                    <w:pPr>
                      <w:pStyle w:val="Footer"/>
                      <w:rPr>
                        <w:sz w:val="22"/>
                        <w:szCs w:val="22"/>
                      </w:rPr>
                    </w:pPr>
                    <w:r>
                      <w:rPr>
                        <w:noProof/>
                        <w:sz w:val="22"/>
                        <w:szCs w:val="22"/>
                      </w:rPr>
                    </w:r>
                    <w:r w:rsidR="005E6A62">
                      <w:rPr>
                        <w:noProof/>
                        <w:sz w:val="22"/>
                        <w:szCs w:val="22"/>
                      </w:rPr>
                      <w:pict w14:anchorId="4005EBED">
                        <v:rect id="_x0000_i1025" alt="" style="width:468pt;height:.05pt;mso-width-percent:0;mso-height-percent:0;mso-width-percent:0;mso-height-percent:0" o:hralign="center" o:hrstd="t" o:hr="t" fillcolor="#a0a0a0" stroked="f"/>
                      </w:pict>
                    </w:r>
                  </w:p>
                  <w:p w14:paraId="27AF69F6" w14:textId="77777777" w:rsidR="006D0BAA" w:rsidRDefault="006D0BAA" w:rsidP="006D0BAA">
                    <w:pPr>
                      <w:pStyle w:val="Footer"/>
                      <w:rPr>
                        <w:sz w:val="22"/>
                        <w:szCs w:val="22"/>
                      </w:rPr>
                    </w:pPr>
                    <w:r w:rsidRPr="02134EFA">
                      <w:rPr>
                        <w:sz w:val="22"/>
                        <w:szCs w:val="22"/>
                      </w:rPr>
                      <w:t xml:space="preserve">© 2026 University of New Hampshire and Syracuse University. All Rights Reserved.              </w:t>
                    </w:r>
                    <w:r w:rsidRPr="02134EFA">
                      <w:rPr>
                        <w:noProof/>
                        <w:sz w:val="22"/>
                        <w:szCs w:val="22"/>
                      </w:rPr>
                      <w:fldChar w:fldCharType="begin"/>
                    </w:r>
                    <w:r w:rsidRPr="02134EFA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02134EFA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 w:rsidRPr="02134EFA"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  <w:r w:rsidRPr="02134EFA">
                      <w:rPr>
                        <w:sz w:val="22"/>
                        <w:szCs w:val="22"/>
                      </w:rPr>
                      <w:t xml:space="preserve"> of </w:t>
                    </w:r>
                    <w:r w:rsidRPr="02134EFA">
                      <w:rPr>
                        <w:noProof/>
                        <w:sz w:val="22"/>
                        <w:szCs w:val="22"/>
                      </w:rPr>
                      <w:fldChar w:fldCharType="begin"/>
                    </w:r>
                    <w:r w:rsidRPr="02134EFA">
                      <w:rPr>
                        <w:sz w:val="22"/>
                        <w:szCs w:val="22"/>
                      </w:rPr>
                      <w:instrText xml:space="preserve"> NUMPAGES  </w:instrText>
                    </w:r>
                    <w:r w:rsidRPr="02134EFA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3</w:t>
                    </w:r>
                    <w:r w:rsidRPr="02134EFA"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  <w:p w14:paraId="64EA1338" w14:textId="5769B67F" w:rsidR="005D1014" w:rsidRPr="006D0BAA" w:rsidRDefault="006D0BAA" w:rsidP="006D0BAA">
                    <w:pPr>
                      <w:pStyle w:val="Footer"/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2134EFA">
                      <w:rPr>
                        <w:sz w:val="22"/>
                        <w:szCs w:val="22"/>
                      </w:rPr>
                      <w:t>iod.unh.edu/equipped-engage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6E02" w14:textId="77777777" w:rsidR="00E54FF0" w:rsidRDefault="00E54FF0" w:rsidP="005D1014">
      <w:pPr>
        <w:spacing w:after="0" w:line="240" w:lineRule="auto"/>
      </w:pPr>
      <w:r>
        <w:separator/>
      </w:r>
    </w:p>
  </w:footnote>
  <w:footnote w:type="continuationSeparator" w:id="0">
    <w:p w14:paraId="35FA16BB" w14:textId="77777777" w:rsidR="00E54FF0" w:rsidRDefault="00E54FF0" w:rsidP="005D1014">
      <w:pPr>
        <w:spacing w:after="0" w:line="240" w:lineRule="auto"/>
      </w:pPr>
      <w:r>
        <w:continuationSeparator/>
      </w:r>
    </w:p>
  </w:footnote>
  <w:footnote w:type="continuationNotice" w:id="1">
    <w:p w14:paraId="77AE26FD" w14:textId="77777777" w:rsidR="00E54FF0" w:rsidRDefault="00E54F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789"/>
    <w:multiLevelType w:val="hybridMultilevel"/>
    <w:tmpl w:val="31D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7B11"/>
    <w:multiLevelType w:val="hybridMultilevel"/>
    <w:tmpl w:val="33B8A20C"/>
    <w:lvl w:ilvl="0" w:tplc="20388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ED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4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C9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E7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1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EC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60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8C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7624CA"/>
    <w:multiLevelType w:val="hybridMultilevel"/>
    <w:tmpl w:val="024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36509"/>
    <w:multiLevelType w:val="hybridMultilevel"/>
    <w:tmpl w:val="B198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7922E1"/>
    <w:multiLevelType w:val="hybridMultilevel"/>
    <w:tmpl w:val="8BEE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36117">
    <w:abstractNumId w:val="0"/>
  </w:num>
  <w:num w:numId="2" w16cid:durableId="1104500959">
    <w:abstractNumId w:val="2"/>
  </w:num>
  <w:num w:numId="3" w16cid:durableId="309287659">
    <w:abstractNumId w:val="3"/>
  </w:num>
  <w:num w:numId="4" w16cid:durableId="1314335684">
    <w:abstractNumId w:val="1"/>
  </w:num>
  <w:num w:numId="5" w16cid:durableId="1663777054">
    <w:abstractNumId w:val="5"/>
  </w:num>
  <w:num w:numId="6" w16cid:durableId="50686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C"/>
    <w:rsid w:val="00005F28"/>
    <w:rsid w:val="00013923"/>
    <w:rsid w:val="00021DDC"/>
    <w:rsid w:val="00062838"/>
    <w:rsid w:val="00072DC7"/>
    <w:rsid w:val="00082962"/>
    <w:rsid w:val="00083168"/>
    <w:rsid w:val="000836EE"/>
    <w:rsid w:val="000A4F84"/>
    <w:rsid w:val="000B0FDB"/>
    <w:rsid w:val="000B39BC"/>
    <w:rsid w:val="000D3B23"/>
    <w:rsid w:val="000E085D"/>
    <w:rsid w:val="000E775D"/>
    <w:rsid w:val="001158E8"/>
    <w:rsid w:val="00132921"/>
    <w:rsid w:val="00133A79"/>
    <w:rsid w:val="001424EF"/>
    <w:rsid w:val="0014489C"/>
    <w:rsid w:val="00174045"/>
    <w:rsid w:val="0018116F"/>
    <w:rsid w:val="00196899"/>
    <w:rsid w:val="001C27ED"/>
    <w:rsid w:val="001E2123"/>
    <w:rsid w:val="001F3C68"/>
    <w:rsid w:val="00200417"/>
    <w:rsid w:val="00202159"/>
    <w:rsid w:val="00255228"/>
    <w:rsid w:val="0027642A"/>
    <w:rsid w:val="002B0F1E"/>
    <w:rsid w:val="00301E9F"/>
    <w:rsid w:val="00323350"/>
    <w:rsid w:val="00333797"/>
    <w:rsid w:val="003456C8"/>
    <w:rsid w:val="00345AB8"/>
    <w:rsid w:val="00347F3F"/>
    <w:rsid w:val="003533DB"/>
    <w:rsid w:val="0035745D"/>
    <w:rsid w:val="003816B6"/>
    <w:rsid w:val="003B0C6A"/>
    <w:rsid w:val="003B7E65"/>
    <w:rsid w:val="00415029"/>
    <w:rsid w:val="00432AFF"/>
    <w:rsid w:val="00475D0F"/>
    <w:rsid w:val="004817DB"/>
    <w:rsid w:val="004A1962"/>
    <w:rsid w:val="004A1B5D"/>
    <w:rsid w:val="004B25B3"/>
    <w:rsid w:val="004E5929"/>
    <w:rsid w:val="0051053E"/>
    <w:rsid w:val="00541867"/>
    <w:rsid w:val="00545550"/>
    <w:rsid w:val="00557249"/>
    <w:rsid w:val="00562FE0"/>
    <w:rsid w:val="005907AA"/>
    <w:rsid w:val="0059168C"/>
    <w:rsid w:val="00596D3E"/>
    <w:rsid w:val="005A6A60"/>
    <w:rsid w:val="005A6BDA"/>
    <w:rsid w:val="005D1014"/>
    <w:rsid w:val="005E6A62"/>
    <w:rsid w:val="00614676"/>
    <w:rsid w:val="00625F0A"/>
    <w:rsid w:val="00626431"/>
    <w:rsid w:val="00636EFA"/>
    <w:rsid w:val="00655156"/>
    <w:rsid w:val="0065771D"/>
    <w:rsid w:val="00666472"/>
    <w:rsid w:val="00686206"/>
    <w:rsid w:val="006C23DA"/>
    <w:rsid w:val="006D0BAA"/>
    <w:rsid w:val="006D5830"/>
    <w:rsid w:val="007120C2"/>
    <w:rsid w:val="00721331"/>
    <w:rsid w:val="00742292"/>
    <w:rsid w:val="00744A1D"/>
    <w:rsid w:val="007567D7"/>
    <w:rsid w:val="00771FD0"/>
    <w:rsid w:val="007A6B14"/>
    <w:rsid w:val="007C7642"/>
    <w:rsid w:val="007E7CA9"/>
    <w:rsid w:val="007F5BC1"/>
    <w:rsid w:val="008011EA"/>
    <w:rsid w:val="008118F8"/>
    <w:rsid w:val="00863287"/>
    <w:rsid w:val="00865CF9"/>
    <w:rsid w:val="00870A8E"/>
    <w:rsid w:val="00885E93"/>
    <w:rsid w:val="008868BE"/>
    <w:rsid w:val="0088691A"/>
    <w:rsid w:val="008903D4"/>
    <w:rsid w:val="00890EBC"/>
    <w:rsid w:val="008926ED"/>
    <w:rsid w:val="008A40A5"/>
    <w:rsid w:val="008C13C7"/>
    <w:rsid w:val="008D1726"/>
    <w:rsid w:val="008DA96E"/>
    <w:rsid w:val="008E0DA0"/>
    <w:rsid w:val="008E4D7F"/>
    <w:rsid w:val="008F7D6C"/>
    <w:rsid w:val="00904A50"/>
    <w:rsid w:val="009654A5"/>
    <w:rsid w:val="009701EC"/>
    <w:rsid w:val="00983810"/>
    <w:rsid w:val="009B0D77"/>
    <w:rsid w:val="00A0119E"/>
    <w:rsid w:val="00A26B26"/>
    <w:rsid w:val="00A3378A"/>
    <w:rsid w:val="00A408A1"/>
    <w:rsid w:val="00A75448"/>
    <w:rsid w:val="00AA2138"/>
    <w:rsid w:val="00AB08B3"/>
    <w:rsid w:val="00AB3B10"/>
    <w:rsid w:val="00AD649D"/>
    <w:rsid w:val="00AF166B"/>
    <w:rsid w:val="00AF18FD"/>
    <w:rsid w:val="00B20CB8"/>
    <w:rsid w:val="00B275F8"/>
    <w:rsid w:val="00B3385F"/>
    <w:rsid w:val="00B46F01"/>
    <w:rsid w:val="00B478FD"/>
    <w:rsid w:val="00B83746"/>
    <w:rsid w:val="00B93834"/>
    <w:rsid w:val="00B94001"/>
    <w:rsid w:val="00B96BCD"/>
    <w:rsid w:val="00BC1444"/>
    <w:rsid w:val="00BD5E07"/>
    <w:rsid w:val="00BD72F6"/>
    <w:rsid w:val="00BE7003"/>
    <w:rsid w:val="00BF6989"/>
    <w:rsid w:val="00C05CD3"/>
    <w:rsid w:val="00C22931"/>
    <w:rsid w:val="00C2583E"/>
    <w:rsid w:val="00C67534"/>
    <w:rsid w:val="00D50B29"/>
    <w:rsid w:val="00D5716B"/>
    <w:rsid w:val="00D6120E"/>
    <w:rsid w:val="00D6279E"/>
    <w:rsid w:val="00D9072E"/>
    <w:rsid w:val="00DF56CC"/>
    <w:rsid w:val="00E01F31"/>
    <w:rsid w:val="00E17B7F"/>
    <w:rsid w:val="00E46B41"/>
    <w:rsid w:val="00E54FF0"/>
    <w:rsid w:val="00E60E7F"/>
    <w:rsid w:val="00E651A9"/>
    <w:rsid w:val="00EA158C"/>
    <w:rsid w:val="00EC32F6"/>
    <w:rsid w:val="00F13E9A"/>
    <w:rsid w:val="00F25C68"/>
    <w:rsid w:val="00F66ED8"/>
    <w:rsid w:val="00F725B7"/>
    <w:rsid w:val="00F7391D"/>
    <w:rsid w:val="00F86DC3"/>
    <w:rsid w:val="00F916E6"/>
    <w:rsid w:val="00FB4459"/>
    <w:rsid w:val="00FC07CC"/>
    <w:rsid w:val="00FD7766"/>
    <w:rsid w:val="00FE193E"/>
    <w:rsid w:val="00FF3C69"/>
    <w:rsid w:val="041786C1"/>
    <w:rsid w:val="0655A341"/>
    <w:rsid w:val="079711C1"/>
    <w:rsid w:val="0972D16B"/>
    <w:rsid w:val="0AB893EB"/>
    <w:rsid w:val="0C7834C2"/>
    <w:rsid w:val="0DF83FAC"/>
    <w:rsid w:val="11B02C1A"/>
    <w:rsid w:val="131149FD"/>
    <w:rsid w:val="13241FDE"/>
    <w:rsid w:val="192C8902"/>
    <w:rsid w:val="19E6F918"/>
    <w:rsid w:val="1AABC934"/>
    <w:rsid w:val="1BBDF37E"/>
    <w:rsid w:val="1E5BC649"/>
    <w:rsid w:val="20939955"/>
    <w:rsid w:val="220CC974"/>
    <w:rsid w:val="224D8F2F"/>
    <w:rsid w:val="2264149D"/>
    <w:rsid w:val="24A3EE44"/>
    <w:rsid w:val="27246C3C"/>
    <w:rsid w:val="29D12A22"/>
    <w:rsid w:val="2A5E79BE"/>
    <w:rsid w:val="2A6DD9CE"/>
    <w:rsid w:val="2D40AAB2"/>
    <w:rsid w:val="2EFFCC4A"/>
    <w:rsid w:val="2FC55E2F"/>
    <w:rsid w:val="34CE67B7"/>
    <w:rsid w:val="38BE3BEC"/>
    <w:rsid w:val="3AC5C1CE"/>
    <w:rsid w:val="3ACFCAE8"/>
    <w:rsid w:val="3B4C0162"/>
    <w:rsid w:val="3E0648E0"/>
    <w:rsid w:val="3E875DB1"/>
    <w:rsid w:val="3F638140"/>
    <w:rsid w:val="429FB92C"/>
    <w:rsid w:val="43865C4B"/>
    <w:rsid w:val="44D2463E"/>
    <w:rsid w:val="4C9C8B15"/>
    <w:rsid w:val="4CCD2E8F"/>
    <w:rsid w:val="4D4F2B1A"/>
    <w:rsid w:val="4D7BA57D"/>
    <w:rsid w:val="4F3E55C5"/>
    <w:rsid w:val="4F84878B"/>
    <w:rsid w:val="50A3AD61"/>
    <w:rsid w:val="50FAA326"/>
    <w:rsid w:val="54E5DDE7"/>
    <w:rsid w:val="54E9C614"/>
    <w:rsid w:val="55FD432A"/>
    <w:rsid w:val="5681513F"/>
    <w:rsid w:val="56CB4EEB"/>
    <w:rsid w:val="57D75C95"/>
    <w:rsid w:val="57F9F575"/>
    <w:rsid w:val="587328E7"/>
    <w:rsid w:val="5890A7AB"/>
    <w:rsid w:val="59545268"/>
    <w:rsid w:val="59D009A8"/>
    <w:rsid w:val="5A0428BB"/>
    <w:rsid w:val="5B754E6D"/>
    <w:rsid w:val="5C83F8AE"/>
    <w:rsid w:val="60997B4E"/>
    <w:rsid w:val="611FAD45"/>
    <w:rsid w:val="6294857A"/>
    <w:rsid w:val="62D8DBE0"/>
    <w:rsid w:val="6A3CAB33"/>
    <w:rsid w:val="6B917AAD"/>
    <w:rsid w:val="71C37037"/>
    <w:rsid w:val="7326C210"/>
    <w:rsid w:val="74871F81"/>
    <w:rsid w:val="78732085"/>
    <w:rsid w:val="7A8FB4C4"/>
    <w:rsid w:val="7DFA3807"/>
    <w:rsid w:val="7FA4AA1D"/>
    <w:rsid w:val="7FC9D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4F6E0"/>
  <w15:chartTrackingRefBased/>
  <w15:docId w15:val="{4940E141-2A6C-43F9-973C-FE743A7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9D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49D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49D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49D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48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448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448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448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448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448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49D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49D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49D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4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448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8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144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49D"/>
    <w:pPr>
      <w:numPr>
        <w:numId w:val="6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AD649D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144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1448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8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14"/>
  </w:style>
  <w:style w:type="paragraph" w:styleId="Footer">
    <w:name w:val="footer"/>
    <w:basedOn w:val="Normal"/>
    <w:link w:val="FooterChar"/>
    <w:uiPriority w:val="99"/>
    <w:unhideWhenUsed/>
    <w:rsid w:val="005D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14"/>
  </w:style>
  <w:style w:type="character" w:styleId="Hyperlink">
    <w:name w:val="Hyperlink"/>
    <w:basedOn w:val="DefaultParagraphFont"/>
    <w:uiPriority w:val="99"/>
    <w:unhideWhenUsed/>
    <w:rsid w:val="00083168"/>
    <w:rPr>
      <w:color w:val="3344D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C68"/>
    <w:rPr>
      <w:color w:val="884488" w:themeColor="followedHyperlink"/>
      <w:u w:val="single"/>
    </w:rPr>
  </w:style>
  <w:style w:type="table" w:styleId="PlainTable3">
    <w:name w:val="Plain Table 3"/>
    <w:basedOn w:val="TableNormal"/>
    <w:uiPriority w:val="43"/>
    <w:rsid w:val="001E2123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33A79"/>
  </w:style>
  <w:style w:type="character" w:customStyle="1" w:styleId="eop">
    <w:name w:val="eop"/>
    <w:basedOn w:val="DefaultParagraphFont"/>
    <w:rsid w:val="00133A79"/>
  </w:style>
  <w:style w:type="character" w:customStyle="1" w:styleId="apple-converted-space">
    <w:name w:val="apple-converted-space"/>
    <w:basedOn w:val="DefaultParagraphFont"/>
    <w:rsid w:val="00133A79"/>
  </w:style>
  <w:style w:type="character" w:customStyle="1" w:styleId="scxw226503312">
    <w:name w:val="scxw226503312"/>
    <w:basedOn w:val="DefaultParagraphFont"/>
    <w:rsid w:val="00133A79"/>
  </w:style>
  <w:style w:type="character" w:styleId="PageNumber">
    <w:name w:val="page number"/>
    <w:basedOn w:val="DefaultParagraphFont"/>
    <w:uiPriority w:val="99"/>
    <w:semiHidden/>
    <w:unhideWhenUsed/>
    <w:rsid w:val="00133A79"/>
  </w:style>
  <w:style w:type="paragraph" w:customStyle="1" w:styleId="ParagraphbeforeList">
    <w:name w:val="Paragraph before List"/>
    <w:basedOn w:val="Normal"/>
    <w:qFormat/>
    <w:rsid w:val="00AD649D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AD649D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AD649D"/>
    <w:pPr>
      <w:ind w:left="2880"/>
    </w:pPr>
  </w:style>
  <w:style w:type="character" w:styleId="Strong">
    <w:name w:val="Strong"/>
    <w:basedOn w:val="DefaultParagraphFont"/>
    <w:uiPriority w:val="22"/>
    <w:qFormat/>
    <w:rsid w:val="00AD649D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8632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sv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88448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357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80</cp:revision>
  <dcterms:created xsi:type="dcterms:W3CDTF">2025-05-08T00:15:00Z</dcterms:created>
  <dcterms:modified xsi:type="dcterms:W3CDTF">2025-10-25T17:52:00Z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7f1953f3-face-4b3f-9e4e-de4e5ea59073</vt:lpwstr>
  </property>
</Properties>
</file>